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99987" w14:textId="77777777" w:rsidR="002A4E68" w:rsidRDefault="002A4E68" w:rsidP="002916DA">
      <w:pPr>
        <w:spacing w:after="0" w:line="240" w:lineRule="auto"/>
        <w:ind w:right="-794"/>
        <w:jc w:val="center"/>
        <w:rPr>
          <w:rFonts w:ascii="FFBB" w:hAnsi="FFBB" w:cstheme="minorHAnsi"/>
          <w:b/>
          <w:color w:val="000090"/>
          <w:sz w:val="32"/>
        </w:rPr>
      </w:pPr>
    </w:p>
    <w:p w14:paraId="42939E9B" w14:textId="77777777" w:rsidR="002A4E68" w:rsidRDefault="002A4E68" w:rsidP="002916DA">
      <w:pPr>
        <w:spacing w:after="0" w:line="240" w:lineRule="auto"/>
        <w:ind w:right="-794"/>
        <w:jc w:val="center"/>
        <w:rPr>
          <w:rFonts w:ascii="FFBB" w:hAnsi="FFBB" w:cstheme="minorHAnsi"/>
          <w:b/>
          <w:color w:val="000090"/>
          <w:sz w:val="32"/>
        </w:rPr>
      </w:pPr>
    </w:p>
    <w:p w14:paraId="3438783D" w14:textId="77777777" w:rsidR="002A4E68" w:rsidRDefault="002A4E68" w:rsidP="00BB72C4">
      <w:pPr>
        <w:spacing w:after="0" w:line="240" w:lineRule="auto"/>
        <w:ind w:right="-794"/>
        <w:rPr>
          <w:rFonts w:ascii="FFBB" w:hAnsi="FFBB" w:cstheme="minorHAnsi"/>
          <w:b/>
          <w:color w:val="000090"/>
          <w:sz w:val="32"/>
        </w:rPr>
      </w:pPr>
    </w:p>
    <w:p w14:paraId="756988BC" w14:textId="77777777" w:rsidR="002A4E68" w:rsidRDefault="002916DA" w:rsidP="002916DA">
      <w:pPr>
        <w:spacing w:after="0" w:line="240" w:lineRule="auto"/>
        <w:ind w:right="-794"/>
        <w:jc w:val="center"/>
        <w:rPr>
          <w:rFonts w:ascii="FFBB" w:hAnsi="FFBB" w:cstheme="minorHAnsi"/>
          <w:b/>
          <w:color w:val="000090"/>
          <w:sz w:val="48"/>
          <w:szCs w:val="48"/>
        </w:rPr>
      </w:pPr>
      <w:r w:rsidRPr="002A4E68">
        <w:rPr>
          <w:rFonts w:ascii="FFBB" w:hAnsi="FFBB" w:cstheme="minorHAnsi"/>
          <w:b/>
          <w:color w:val="000090"/>
          <w:sz w:val="48"/>
          <w:szCs w:val="48"/>
        </w:rPr>
        <w:t xml:space="preserve">CONVENTION DE </w:t>
      </w:r>
    </w:p>
    <w:p w14:paraId="6CAF868F" w14:textId="77777777" w:rsidR="002916DA" w:rsidRPr="002A4E68" w:rsidRDefault="002916DA" w:rsidP="002916DA">
      <w:pPr>
        <w:spacing w:after="0" w:line="240" w:lineRule="auto"/>
        <w:ind w:right="-794"/>
        <w:jc w:val="center"/>
        <w:rPr>
          <w:rFonts w:ascii="FFBB" w:hAnsi="FFBB" w:cstheme="minorHAnsi"/>
          <w:b/>
          <w:color w:val="000090"/>
          <w:sz w:val="48"/>
          <w:szCs w:val="48"/>
        </w:rPr>
      </w:pPr>
      <w:r w:rsidRPr="002A4E68">
        <w:rPr>
          <w:rFonts w:ascii="FFBB" w:hAnsi="FFBB" w:cstheme="minorHAnsi"/>
          <w:b/>
          <w:color w:val="000090"/>
          <w:sz w:val="48"/>
          <w:szCs w:val="48"/>
        </w:rPr>
        <w:t xml:space="preserve">RATTACHEMENT </w:t>
      </w:r>
      <w:r w:rsidR="00824904">
        <w:rPr>
          <w:rFonts w:ascii="FFBB" w:hAnsi="FFBB" w:cstheme="minorHAnsi"/>
          <w:b/>
          <w:color w:val="000090"/>
          <w:sz w:val="48"/>
          <w:szCs w:val="48"/>
        </w:rPr>
        <w:t>TERRITORIAL</w:t>
      </w:r>
    </w:p>
    <w:p w14:paraId="24CA1C4E" w14:textId="77777777" w:rsidR="002916DA" w:rsidRDefault="002916DA" w:rsidP="002916DA">
      <w:pPr>
        <w:spacing w:after="0" w:line="240" w:lineRule="auto"/>
        <w:ind w:right="-794"/>
        <w:rPr>
          <w:rFonts w:cstheme="minorHAnsi"/>
          <w:b/>
          <w:color w:val="000090"/>
          <w:sz w:val="32"/>
        </w:rPr>
      </w:pPr>
    </w:p>
    <w:p w14:paraId="78AC95A7" w14:textId="77777777" w:rsidR="002A4E68" w:rsidRDefault="002A4E68" w:rsidP="002916DA">
      <w:pPr>
        <w:spacing w:after="0" w:line="240" w:lineRule="auto"/>
        <w:ind w:right="-794"/>
        <w:rPr>
          <w:rFonts w:cstheme="minorHAnsi"/>
          <w:b/>
          <w:color w:val="000090"/>
          <w:sz w:val="32"/>
        </w:rPr>
      </w:pPr>
    </w:p>
    <w:p w14:paraId="0FF62626" w14:textId="77777777" w:rsidR="002A4E68" w:rsidRPr="00432C64" w:rsidRDefault="002A4E68" w:rsidP="002916DA">
      <w:pPr>
        <w:spacing w:after="0" w:line="240" w:lineRule="auto"/>
        <w:ind w:right="-794"/>
        <w:rPr>
          <w:rFonts w:cstheme="minorHAnsi"/>
          <w:b/>
          <w:color w:val="000090"/>
          <w:sz w:val="32"/>
        </w:rPr>
      </w:pPr>
    </w:p>
    <w:p w14:paraId="71224AA8" w14:textId="77777777" w:rsidR="002A4E68" w:rsidRDefault="002A4E68" w:rsidP="002916DA">
      <w:pPr>
        <w:spacing w:after="0" w:line="240" w:lineRule="auto"/>
        <w:ind w:right="-794"/>
        <w:rPr>
          <w:rFonts w:cstheme="minorHAnsi"/>
          <w:b/>
          <w:color w:val="000090"/>
          <w:sz w:val="36"/>
        </w:rPr>
      </w:pPr>
    </w:p>
    <w:p w14:paraId="4B96FA7A" w14:textId="77777777" w:rsidR="002A4E68" w:rsidRDefault="002A4E68" w:rsidP="002916DA">
      <w:pPr>
        <w:spacing w:after="0" w:line="240" w:lineRule="auto"/>
        <w:ind w:right="-794"/>
        <w:rPr>
          <w:rFonts w:cstheme="minorHAnsi"/>
          <w:b/>
          <w:color w:val="000090"/>
          <w:sz w:val="36"/>
        </w:rPr>
      </w:pPr>
    </w:p>
    <w:p w14:paraId="7A140670" w14:textId="77777777" w:rsidR="002916DA" w:rsidRDefault="002916DA" w:rsidP="002916DA">
      <w:pPr>
        <w:spacing w:after="0" w:line="240" w:lineRule="auto"/>
        <w:ind w:right="-794"/>
        <w:rPr>
          <w:rFonts w:cstheme="minorHAnsi"/>
          <w:b/>
          <w:color w:val="000090"/>
          <w:sz w:val="36"/>
        </w:rPr>
      </w:pPr>
      <w:r w:rsidRPr="00432C64">
        <w:rPr>
          <w:rFonts w:cstheme="minorHAnsi"/>
          <w:b/>
          <w:color w:val="000090"/>
          <w:sz w:val="36"/>
        </w:rPr>
        <w:t>CLUB DE :</w:t>
      </w:r>
    </w:p>
    <w:p w14:paraId="6D47FB02" w14:textId="77777777" w:rsidR="002916DA" w:rsidRDefault="002916DA" w:rsidP="002916DA">
      <w:pPr>
        <w:spacing w:after="0" w:line="240" w:lineRule="auto"/>
        <w:ind w:right="-794"/>
        <w:rPr>
          <w:rFonts w:cstheme="minorHAnsi"/>
          <w:b/>
          <w:color w:val="000090"/>
          <w:sz w:val="36"/>
        </w:rPr>
      </w:pPr>
    </w:p>
    <w:p w14:paraId="7D757389" w14:textId="77777777" w:rsidR="00BB72C4" w:rsidRPr="00432C64" w:rsidRDefault="00BB72C4" w:rsidP="002916DA">
      <w:pPr>
        <w:spacing w:after="0" w:line="240" w:lineRule="auto"/>
        <w:ind w:right="-794"/>
        <w:rPr>
          <w:rFonts w:cstheme="minorHAnsi"/>
          <w:b/>
          <w:color w:val="000090"/>
          <w:sz w:val="36"/>
        </w:rPr>
      </w:pPr>
    </w:p>
    <w:p w14:paraId="1DDE39B2" w14:textId="77777777" w:rsidR="002916DA" w:rsidRDefault="002916DA" w:rsidP="002916DA">
      <w:pPr>
        <w:spacing w:after="0" w:line="240" w:lineRule="auto"/>
        <w:ind w:right="-794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 xml:space="preserve">COMITES DEPARTEMENTAUX : </w:t>
      </w:r>
    </w:p>
    <w:p w14:paraId="71581CEE" w14:textId="77777777" w:rsidR="002916DA" w:rsidRDefault="002916DA" w:rsidP="002916DA">
      <w:pPr>
        <w:spacing w:after="0" w:line="240" w:lineRule="auto"/>
        <w:ind w:right="-794"/>
        <w:rPr>
          <w:rFonts w:cstheme="minorHAnsi"/>
          <w:color w:val="000090"/>
        </w:rPr>
      </w:pPr>
    </w:p>
    <w:p w14:paraId="5C5ACA4C" w14:textId="77777777" w:rsidR="00BB72C4" w:rsidRPr="00432C64" w:rsidRDefault="00BB72C4" w:rsidP="002916DA">
      <w:pPr>
        <w:spacing w:after="0" w:line="240" w:lineRule="auto"/>
        <w:ind w:right="-794"/>
        <w:rPr>
          <w:rFonts w:cstheme="minorHAnsi"/>
          <w:color w:val="000090"/>
        </w:rPr>
      </w:pPr>
    </w:p>
    <w:p w14:paraId="220FBEEC" w14:textId="77777777" w:rsidR="002916DA" w:rsidRPr="00432C64" w:rsidRDefault="002916DA" w:rsidP="002916DA">
      <w:pPr>
        <w:spacing w:after="0" w:line="240" w:lineRule="auto"/>
        <w:ind w:right="-794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>LIGUE (S) :</w:t>
      </w:r>
    </w:p>
    <w:p w14:paraId="511C1A22" w14:textId="77777777" w:rsidR="002916DA" w:rsidRDefault="002916DA" w:rsidP="002916DA">
      <w:pPr>
        <w:spacing w:after="0" w:line="240" w:lineRule="auto"/>
        <w:ind w:right="-794"/>
        <w:rPr>
          <w:rFonts w:cstheme="minorHAnsi"/>
          <w:b/>
          <w:color w:val="000090"/>
          <w:sz w:val="32"/>
        </w:rPr>
      </w:pPr>
    </w:p>
    <w:p w14:paraId="3E235F3F" w14:textId="77777777" w:rsidR="00BB72C4" w:rsidRPr="00432C64" w:rsidRDefault="00BB72C4" w:rsidP="002916DA">
      <w:pPr>
        <w:spacing w:after="0" w:line="240" w:lineRule="auto"/>
        <w:ind w:right="-794"/>
        <w:rPr>
          <w:rFonts w:cstheme="minorHAnsi"/>
          <w:b/>
          <w:color w:val="000090"/>
          <w:sz w:val="32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2916DA" w:rsidRPr="00432C64" w14:paraId="25326032" w14:textId="77777777" w:rsidTr="008209E7">
        <w:trPr>
          <w:trHeight w:val="3857"/>
          <w:jc w:val="center"/>
        </w:trPr>
        <w:tc>
          <w:tcPr>
            <w:tcW w:w="9747" w:type="dxa"/>
          </w:tcPr>
          <w:p w14:paraId="6E09C601" w14:textId="77777777" w:rsidR="002916DA" w:rsidRPr="00432C64" w:rsidRDefault="002916DA" w:rsidP="00E55CDB">
            <w:pPr>
              <w:spacing w:after="0" w:line="240" w:lineRule="auto"/>
              <w:jc w:val="center"/>
              <w:rPr>
                <w:rFonts w:cstheme="minorHAnsi"/>
                <w:b/>
                <w:color w:val="000090"/>
                <w:sz w:val="32"/>
              </w:rPr>
            </w:pPr>
            <w:r w:rsidRPr="00432C64">
              <w:rPr>
                <w:rFonts w:cstheme="minorHAnsi"/>
                <w:b/>
                <w:color w:val="000090"/>
                <w:sz w:val="32"/>
              </w:rPr>
              <w:t>VALIDATION FFBB</w:t>
            </w:r>
          </w:p>
          <w:p w14:paraId="07FE1791" w14:textId="77777777" w:rsidR="002916DA" w:rsidRPr="00432C64" w:rsidRDefault="002916DA" w:rsidP="00E55CDB">
            <w:pPr>
              <w:spacing w:after="0" w:line="240" w:lineRule="auto"/>
              <w:jc w:val="center"/>
              <w:rPr>
                <w:rFonts w:cstheme="minorHAnsi"/>
                <w:b/>
                <w:color w:val="000090"/>
                <w:sz w:val="32"/>
              </w:rPr>
            </w:pPr>
          </w:p>
          <w:p w14:paraId="39DACB40" w14:textId="0DF1D443" w:rsidR="002916DA" w:rsidRPr="00432C64" w:rsidRDefault="00814A1C" w:rsidP="00E55CDB">
            <w:pPr>
              <w:spacing w:after="0" w:line="240" w:lineRule="auto"/>
              <w:rPr>
                <w:rFonts w:cstheme="minorHAnsi"/>
                <w:color w:val="000090"/>
                <w:sz w:val="32"/>
              </w:rPr>
            </w:pPr>
            <w:r>
              <w:rPr>
                <w:rFonts w:cstheme="minorHAnsi"/>
                <w:color w:val="000090"/>
                <w:sz w:val="32"/>
              </w:rPr>
              <w:t>Reçu au service T</w:t>
            </w:r>
            <w:r w:rsidR="008209E7">
              <w:rPr>
                <w:rFonts w:cstheme="minorHAnsi"/>
                <w:color w:val="000090"/>
                <w:sz w:val="32"/>
              </w:rPr>
              <w:t>erritoire</w:t>
            </w:r>
            <w:r>
              <w:rPr>
                <w:rFonts w:cstheme="minorHAnsi"/>
                <w:color w:val="000090"/>
                <w:sz w:val="32"/>
              </w:rPr>
              <w:t>s</w:t>
            </w:r>
            <w:bookmarkStart w:id="0" w:name="_GoBack"/>
            <w:bookmarkEnd w:id="0"/>
            <w:r w:rsidR="008209E7">
              <w:rPr>
                <w:rFonts w:cstheme="minorHAnsi"/>
                <w:color w:val="000090"/>
                <w:sz w:val="32"/>
              </w:rPr>
              <w:t xml:space="preserve"> le </w:t>
            </w:r>
            <w:r w:rsidR="002916DA" w:rsidRPr="00432C64">
              <w:rPr>
                <w:rFonts w:cstheme="minorHAnsi"/>
                <w:color w:val="000090"/>
                <w:sz w:val="32"/>
              </w:rPr>
              <w:t>:</w:t>
            </w:r>
          </w:p>
          <w:p w14:paraId="19B42B39" w14:textId="77777777" w:rsidR="002916DA" w:rsidRPr="00432C64" w:rsidRDefault="002916DA" w:rsidP="00E55CDB">
            <w:pPr>
              <w:spacing w:after="0" w:line="240" w:lineRule="auto"/>
              <w:rPr>
                <w:rFonts w:cstheme="minorHAnsi"/>
                <w:color w:val="000090"/>
                <w:sz w:val="32"/>
              </w:rPr>
            </w:pPr>
          </w:p>
          <w:p w14:paraId="2FEADC6F" w14:textId="77777777" w:rsidR="002916DA" w:rsidRPr="00432C64" w:rsidRDefault="008209E7" w:rsidP="00E55CDB">
            <w:pPr>
              <w:spacing w:after="0" w:line="240" w:lineRule="auto"/>
              <w:rPr>
                <w:rFonts w:cstheme="minorHAnsi"/>
                <w:color w:val="000090"/>
                <w:sz w:val="32"/>
              </w:rPr>
            </w:pPr>
            <w:r>
              <w:rPr>
                <w:rFonts w:cstheme="minorHAnsi"/>
                <w:color w:val="000090"/>
                <w:sz w:val="32"/>
              </w:rPr>
              <w:t>Avis Commission Fédérale Démarche club</w:t>
            </w:r>
            <w:r w:rsidR="002916DA" w:rsidRPr="00432C64">
              <w:rPr>
                <w:rFonts w:cstheme="minorHAnsi"/>
                <w:color w:val="000090"/>
                <w:sz w:val="32"/>
              </w:rPr>
              <w:t> :</w:t>
            </w:r>
          </w:p>
          <w:p w14:paraId="6017670A" w14:textId="77777777" w:rsidR="002916DA" w:rsidRPr="00432C64" w:rsidRDefault="002916DA" w:rsidP="00E55CDB">
            <w:pPr>
              <w:spacing w:after="0" w:line="240" w:lineRule="auto"/>
              <w:rPr>
                <w:rFonts w:cstheme="minorHAnsi"/>
                <w:color w:val="000090"/>
                <w:sz w:val="32"/>
              </w:rPr>
            </w:pPr>
          </w:p>
          <w:p w14:paraId="7CD8C6DE" w14:textId="77777777" w:rsidR="002916DA" w:rsidRPr="00432C64" w:rsidRDefault="008209E7" w:rsidP="00E55CDB">
            <w:pPr>
              <w:spacing w:after="0" w:line="240" w:lineRule="auto"/>
              <w:rPr>
                <w:rFonts w:cstheme="minorHAnsi"/>
                <w:color w:val="000090"/>
                <w:sz w:val="32"/>
              </w:rPr>
            </w:pPr>
            <w:r>
              <w:rPr>
                <w:rFonts w:cstheme="minorHAnsi"/>
                <w:color w:val="000090"/>
                <w:sz w:val="32"/>
              </w:rPr>
              <w:t>Validation bureau fédéral</w:t>
            </w:r>
            <w:r w:rsidR="002916DA" w:rsidRPr="00432C64">
              <w:rPr>
                <w:rFonts w:cstheme="minorHAnsi"/>
                <w:color w:val="000090"/>
                <w:sz w:val="32"/>
              </w:rPr>
              <w:t> :</w:t>
            </w:r>
          </w:p>
          <w:p w14:paraId="2352237E" w14:textId="77777777" w:rsidR="002916DA" w:rsidRPr="00432C64" w:rsidRDefault="002916DA" w:rsidP="00E55CDB">
            <w:pPr>
              <w:spacing w:after="0" w:line="240" w:lineRule="auto"/>
              <w:rPr>
                <w:rFonts w:cstheme="minorHAnsi"/>
                <w:color w:val="000090"/>
                <w:sz w:val="32"/>
              </w:rPr>
            </w:pPr>
          </w:p>
          <w:p w14:paraId="21286188" w14:textId="77777777" w:rsidR="002916DA" w:rsidRPr="00432C64" w:rsidRDefault="002916DA" w:rsidP="00E55CDB">
            <w:pPr>
              <w:spacing w:after="0" w:line="240" w:lineRule="auto"/>
              <w:rPr>
                <w:rFonts w:cstheme="minorHAnsi"/>
                <w:color w:val="000090"/>
                <w:sz w:val="32"/>
              </w:rPr>
            </w:pPr>
            <w:r w:rsidRPr="00432C64">
              <w:rPr>
                <w:rFonts w:cstheme="minorHAnsi"/>
                <w:color w:val="000090"/>
                <w:sz w:val="32"/>
              </w:rPr>
              <w:t>Numéro d’enregistrement :</w:t>
            </w:r>
          </w:p>
        </w:tc>
      </w:tr>
    </w:tbl>
    <w:p w14:paraId="18A12413" w14:textId="77777777" w:rsidR="002916DA" w:rsidRDefault="002916DA" w:rsidP="002916DA">
      <w:pPr>
        <w:rPr>
          <w:rFonts w:cstheme="minorHAnsi"/>
        </w:rPr>
      </w:pPr>
    </w:p>
    <w:p w14:paraId="78F1B26F" w14:textId="77777777" w:rsidR="00BD74DE" w:rsidRDefault="00BD74DE" w:rsidP="002916DA">
      <w:pPr>
        <w:rPr>
          <w:rFonts w:cstheme="minorHAnsi"/>
        </w:rPr>
      </w:pPr>
    </w:p>
    <w:p w14:paraId="6B573BBE" w14:textId="77777777" w:rsidR="00BD74DE" w:rsidRDefault="00BD74DE" w:rsidP="002916DA">
      <w:pPr>
        <w:rPr>
          <w:rFonts w:cstheme="minorHAnsi"/>
        </w:rPr>
      </w:pPr>
    </w:p>
    <w:p w14:paraId="0C9BC5C3" w14:textId="77777777" w:rsidR="00BD74DE" w:rsidRDefault="00BD74DE" w:rsidP="002916DA">
      <w:pPr>
        <w:rPr>
          <w:rFonts w:cstheme="minorHAnsi"/>
        </w:rPr>
      </w:pPr>
    </w:p>
    <w:p w14:paraId="4EFE864E" w14:textId="77777777" w:rsidR="002916DA" w:rsidRDefault="002916DA" w:rsidP="00BD74DE">
      <w:pPr>
        <w:jc w:val="center"/>
        <w:rPr>
          <w:rFonts w:ascii="FFBB" w:hAnsi="FFBB" w:cstheme="minorHAnsi"/>
          <w:b/>
          <w:color w:val="000090"/>
          <w:sz w:val="32"/>
        </w:rPr>
      </w:pPr>
      <w:r>
        <w:rPr>
          <w:rFonts w:ascii="FFBB" w:hAnsi="FFBB" w:cstheme="minorHAnsi"/>
          <w:b/>
          <w:color w:val="000090"/>
          <w:sz w:val="32"/>
        </w:rPr>
        <w:br w:type="page"/>
      </w:r>
    </w:p>
    <w:p w14:paraId="15734E95" w14:textId="77777777" w:rsidR="002A4E68" w:rsidRPr="002A4E68" w:rsidRDefault="002A4E68" w:rsidP="00E7101B">
      <w:pPr>
        <w:ind w:left="-567" w:right="-794"/>
        <w:jc w:val="center"/>
        <w:rPr>
          <w:rFonts w:ascii="FFBB" w:hAnsi="FFBB" w:cstheme="minorHAnsi"/>
          <w:b/>
          <w:color w:val="000090"/>
          <w:sz w:val="48"/>
          <w:szCs w:val="48"/>
        </w:rPr>
      </w:pPr>
      <w:r w:rsidRPr="002A4E68">
        <w:rPr>
          <w:rFonts w:ascii="FFBB" w:hAnsi="FFBB" w:cstheme="minorHAnsi"/>
          <w:b/>
          <w:color w:val="000090"/>
          <w:sz w:val="48"/>
          <w:szCs w:val="48"/>
        </w:rPr>
        <w:lastRenderedPageBreak/>
        <w:t>PROTOCOLE D’ACCORD</w:t>
      </w:r>
    </w:p>
    <w:p w14:paraId="039A615B" w14:textId="77777777" w:rsidR="002A4E68" w:rsidRPr="002A4E68" w:rsidRDefault="002A4E68" w:rsidP="00E7101B">
      <w:pPr>
        <w:ind w:left="-567" w:right="-794"/>
        <w:jc w:val="center"/>
        <w:rPr>
          <w:rFonts w:ascii="FFBB" w:hAnsi="FFBB" w:cstheme="minorHAnsi"/>
          <w:b/>
          <w:color w:val="000090"/>
          <w:sz w:val="48"/>
          <w:szCs w:val="48"/>
        </w:rPr>
      </w:pPr>
      <w:r w:rsidRPr="002A4E68">
        <w:rPr>
          <w:rFonts w:ascii="FFBB" w:hAnsi="FFBB" w:cstheme="minorHAnsi"/>
          <w:b/>
          <w:color w:val="000090"/>
          <w:sz w:val="48"/>
          <w:szCs w:val="48"/>
        </w:rPr>
        <w:t>DE</w:t>
      </w:r>
    </w:p>
    <w:p w14:paraId="54958E83" w14:textId="77777777" w:rsidR="00E7101B" w:rsidRPr="002A4E68" w:rsidRDefault="00E7101B" w:rsidP="00E7101B">
      <w:pPr>
        <w:ind w:left="-567" w:right="-794"/>
        <w:jc w:val="center"/>
        <w:rPr>
          <w:rFonts w:ascii="FFBB" w:hAnsi="FFBB" w:cstheme="minorHAnsi"/>
          <w:b/>
          <w:color w:val="000090"/>
          <w:sz w:val="48"/>
          <w:szCs w:val="48"/>
        </w:rPr>
      </w:pPr>
      <w:r w:rsidRPr="002A4E68">
        <w:rPr>
          <w:rFonts w:ascii="FFBB" w:hAnsi="FFBB" w:cstheme="minorHAnsi"/>
          <w:b/>
          <w:color w:val="000090"/>
          <w:sz w:val="48"/>
          <w:szCs w:val="48"/>
        </w:rPr>
        <w:t xml:space="preserve">RATTACHEMENT </w:t>
      </w:r>
      <w:r w:rsidR="008209E7">
        <w:rPr>
          <w:rFonts w:ascii="FFBB" w:hAnsi="FFBB" w:cstheme="minorHAnsi"/>
          <w:b/>
          <w:color w:val="000090"/>
          <w:sz w:val="48"/>
          <w:szCs w:val="48"/>
        </w:rPr>
        <w:t>TERRITORIAL</w:t>
      </w:r>
    </w:p>
    <w:p w14:paraId="0889291C" w14:textId="77777777" w:rsidR="00E7101B" w:rsidRDefault="00E7101B" w:rsidP="00E7101B">
      <w:pPr>
        <w:rPr>
          <w:rFonts w:cstheme="minorHAnsi"/>
          <w:b/>
          <w:color w:val="000090"/>
          <w:sz w:val="32"/>
        </w:rPr>
      </w:pPr>
    </w:p>
    <w:p w14:paraId="10FAD1C5" w14:textId="77777777" w:rsidR="008209E7" w:rsidRDefault="008209E7" w:rsidP="00E7101B">
      <w:pPr>
        <w:rPr>
          <w:rFonts w:cstheme="minorHAnsi"/>
          <w:b/>
          <w:color w:val="000090"/>
          <w:sz w:val="32"/>
        </w:rPr>
      </w:pPr>
    </w:p>
    <w:p w14:paraId="014E27B2" w14:textId="77777777" w:rsidR="008209E7" w:rsidRDefault="008209E7" w:rsidP="008209E7">
      <w:pPr>
        <w:rPr>
          <w:rFonts w:cstheme="minorHAnsi"/>
          <w:b/>
          <w:color w:val="000090"/>
          <w:szCs w:val="20"/>
        </w:rPr>
      </w:pPr>
      <w:r w:rsidRPr="008209E7">
        <w:rPr>
          <w:rFonts w:cstheme="minorHAnsi"/>
          <w:b/>
          <w:color w:val="000090"/>
          <w:szCs w:val="20"/>
        </w:rPr>
        <w:t>RG FFBB Article 303 – Rattachement territorial (Mars 2018</w:t>
      </w:r>
      <w:r w:rsidR="003C2C3B">
        <w:rPr>
          <w:rFonts w:cstheme="minorHAnsi"/>
          <w:b/>
          <w:color w:val="000090"/>
          <w:szCs w:val="20"/>
        </w:rPr>
        <w:t>) :</w:t>
      </w:r>
    </w:p>
    <w:p w14:paraId="2E5582D3" w14:textId="77777777" w:rsidR="003C2C3B" w:rsidRPr="008209E7" w:rsidRDefault="003C2C3B" w:rsidP="008209E7">
      <w:pPr>
        <w:rPr>
          <w:rFonts w:cstheme="minorHAnsi"/>
          <w:b/>
          <w:color w:val="000090"/>
          <w:szCs w:val="20"/>
        </w:rPr>
      </w:pPr>
    </w:p>
    <w:p w14:paraId="2188A41C" w14:textId="77777777" w:rsidR="008209E7" w:rsidRPr="008209E7" w:rsidRDefault="008209E7" w:rsidP="008209E7">
      <w:pPr>
        <w:spacing w:after="0" w:line="360" w:lineRule="auto"/>
        <w:rPr>
          <w:rFonts w:cstheme="minorHAnsi"/>
          <w:color w:val="000090"/>
          <w:szCs w:val="20"/>
        </w:rPr>
      </w:pPr>
      <w:r w:rsidRPr="008209E7">
        <w:rPr>
          <w:rFonts w:cstheme="minorHAnsi"/>
          <w:color w:val="000090"/>
          <w:szCs w:val="20"/>
        </w:rPr>
        <w:t>303.1 Principe et exception</w:t>
      </w:r>
    </w:p>
    <w:p w14:paraId="120C81C8" w14:textId="77777777" w:rsidR="008209E7" w:rsidRPr="008209E7" w:rsidRDefault="008209E7" w:rsidP="008209E7">
      <w:pPr>
        <w:spacing w:after="0" w:line="360" w:lineRule="auto"/>
        <w:ind w:left="284"/>
        <w:jc w:val="both"/>
        <w:rPr>
          <w:rFonts w:cstheme="minorHAnsi"/>
          <w:color w:val="000090"/>
          <w:szCs w:val="20"/>
        </w:rPr>
      </w:pPr>
      <w:r w:rsidRPr="008209E7">
        <w:rPr>
          <w:rFonts w:cstheme="minorHAnsi"/>
          <w:color w:val="000090"/>
          <w:szCs w:val="20"/>
        </w:rPr>
        <w:t>Un club est affilié dans le Comité Départemental dans lequel se situe son siège social.</w:t>
      </w:r>
    </w:p>
    <w:p w14:paraId="04DB88F3" w14:textId="77777777" w:rsidR="008209E7" w:rsidRPr="008209E7" w:rsidRDefault="008209E7" w:rsidP="008209E7">
      <w:pPr>
        <w:spacing w:after="0" w:line="360" w:lineRule="auto"/>
        <w:ind w:left="284"/>
        <w:jc w:val="both"/>
        <w:rPr>
          <w:rFonts w:cstheme="minorHAnsi"/>
          <w:color w:val="000090"/>
          <w:szCs w:val="20"/>
        </w:rPr>
      </w:pPr>
      <w:r w:rsidRPr="008209E7">
        <w:rPr>
          <w:rFonts w:cstheme="minorHAnsi"/>
          <w:color w:val="000090"/>
          <w:szCs w:val="20"/>
        </w:rPr>
        <w:t xml:space="preserve">Par exception et pour des raisons géographiques et/ou sportives, il est possible pour un club de s’engager par convention dans les </w:t>
      </w:r>
      <w:r>
        <w:rPr>
          <w:rFonts w:cstheme="minorHAnsi"/>
          <w:color w:val="000090"/>
          <w:szCs w:val="20"/>
        </w:rPr>
        <w:t>compétitions d’un autre comité.</w:t>
      </w:r>
    </w:p>
    <w:p w14:paraId="75217F58" w14:textId="77777777" w:rsidR="008209E7" w:rsidRPr="008209E7" w:rsidRDefault="008209E7" w:rsidP="008209E7">
      <w:pPr>
        <w:spacing w:after="0" w:line="360" w:lineRule="auto"/>
        <w:rPr>
          <w:rFonts w:cstheme="minorHAnsi"/>
          <w:color w:val="000090"/>
          <w:szCs w:val="20"/>
        </w:rPr>
      </w:pPr>
      <w:r w:rsidRPr="008209E7">
        <w:rPr>
          <w:rFonts w:cstheme="minorHAnsi"/>
          <w:color w:val="000090"/>
          <w:szCs w:val="20"/>
        </w:rPr>
        <w:t>303.2 Procédure de rattachement</w:t>
      </w:r>
    </w:p>
    <w:p w14:paraId="211F49D8" w14:textId="77777777" w:rsidR="008209E7" w:rsidRPr="008209E7" w:rsidRDefault="008209E7" w:rsidP="008209E7">
      <w:pPr>
        <w:spacing w:after="0" w:line="360" w:lineRule="auto"/>
        <w:ind w:left="284"/>
        <w:rPr>
          <w:rFonts w:cstheme="minorHAnsi"/>
          <w:color w:val="000090"/>
          <w:szCs w:val="20"/>
        </w:rPr>
      </w:pPr>
      <w:r w:rsidRPr="008209E7">
        <w:rPr>
          <w:rFonts w:cstheme="minorHAnsi"/>
          <w:color w:val="000090"/>
          <w:szCs w:val="20"/>
        </w:rPr>
        <w:t>L’association doit transmettre sa demande à la FFBB (service Territoires) par voie électronique ; ainsi qu’un dossier comprenant :</w:t>
      </w:r>
    </w:p>
    <w:p w14:paraId="4860B0DF" w14:textId="77777777" w:rsidR="008209E7" w:rsidRPr="008209E7" w:rsidRDefault="008209E7" w:rsidP="008209E7">
      <w:pPr>
        <w:pStyle w:val="Paragraphedeliste"/>
        <w:numPr>
          <w:ilvl w:val="0"/>
          <w:numId w:val="41"/>
        </w:numPr>
        <w:spacing w:after="0" w:line="360" w:lineRule="auto"/>
        <w:ind w:left="851" w:right="-2"/>
        <w:jc w:val="both"/>
        <w:rPr>
          <w:rFonts w:cstheme="minorHAnsi"/>
          <w:color w:val="000090"/>
        </w:rPr>
      </w:pPr>
      <w:r w:rsidRPr="008209E7">
        <w:rPr>
          <w:rFonts w:cstheme="minorHAnsi"/>
          <w:color w:val="000090"/>
        </w:rPr>
        <w:t>L’exposé des motifs justifiant de l’intérêt de la demande pour le développement du club et de la pratique du basket-ball sur la zone territoriale concernée conformément aux orientations de la Politique Fédérale</w:t>
      </w:r>
    </w:p>
    <w:p w14:paraId="406E26D7" w14:textId="77777777" w:rsidR="008209E7" w:rsidRPr="008209E7" w:rsidRDefault="008209E7" w:rsidP="008209E7">
      <w:pPr>
        <w:pStyle w:val="Paragraphedeliste"/>
        <w:numPr>
          <w:ilvl w:val="0"/>
          <w:numId w:val="41"/>
        </w:numPr>
        <w:spacing w:after="0" w:line="360" w:lineRule="auto"/>
        <w:ind w:left="851" w:right="-2"/>
        <w:jc w:val="both"/>
        <w:rPr>
          <w:rFonts w:cstheme="minorHAnsi"/>
          <w:color w:val="000090"/>
        </w:rPr>
      </w:pPr>
      <w:r w:rsidRPr="008209E7">
        <w:rPr>
          <w:rFonts w:cstheme="minorHAnsi"/>
          <w:color w:val="000090"/>
        </w:rPr>
        <w:t>La convention décrivant les modalités du rattachement comportant :</w:t>
      </w:r>
    </w:p>
    <w:p w14:paraId="5CD4D90D" w14:textId="77777777" w:rsidR="008209E7" w:rsidRPr="008209E7" w:rsidRDefault="008209E7" w:rsidP="008209E7">
      <w:pPr>
        <w:numPr>
          <w:ilvl w:val="0"/>
          <w:numId w:val="42"/>
        </w:numPr>
        <w:tabs>
          <w:tab w:val="clear" w:pos="1080"/>
          <w:tab w:val="num" w:pos="1560"/>
        </w:tabs>
        <w:spacing w:after="0" w:line="360" w:lineRule="auto"/>
        <w:ind w:left="1418"/>
        <w:jc w:val="both"/>
        <w:rPr>
          <w:rFonts w:cstheme="minorHAnsi"/>
          <w:color w:val="000090"/>
          <w:szCs w:val="20"/>
        </w:rPr>
      </w:pPr>
      <w:r w:rsidRPr="008209E7">
        <w:rPr>
          <w:rFonts w:cstheme="minorHAnsi"/>
          <w:color w:val="000090"/>
          <w:szCs w:val="20"/>
        </w:rPr>
        <w:t>La signature du Président et le cachet du club demandeur</w:t>
      </w:r>
    </w:p>
    <w:p w14:paraId="6C97A47B" w14:textId="77777777" w:rsidR="008209E7" w:rsidRPr="008209E7" w:rsidRDefault="008209E7" w:rsidP="008209E7">
      <w:pPr>
        <w:numPr>
          <w:ilvl w:val="0"/>
          <w:numId w:val="42"/>
        </w:numPr>
        <w:tabs>
          <w:tab w:val="clear" w:pos="1080"/>
          <w:tab w:val="num" w:pos="1560"/>
        </w:tabs>
        <w:spacing w:after="0" w:line="360" w:lineRule="auto"/>
        <w:ind w:left="1418"/>
        <w:jc w:val="both"/>
        <w:rPr>
          <w:rFonts w:cstheme="minorHAnsi"/>
          <w:color w:val="000090"/>
          <w:szCs w:val="20"/>
        </w:rPr>
      </w:pPr>
      <w:r w:rsidRPr="008209E7">
        <w:rPr>
          <w:rFonts w:cstheme="minorHAnsi"/>
          <w:color w:val="000090"/>
          <w:szCs w:val="20"/>
        </w:rPr>
        <w:t>L’accord des Présidents des deux comités concernés</w:t>
      </w:r>
    </w:p>
    <w:p w14:paraId="108DFDF2" w14:textId="77777777" w:rsidR="008209E7" w:rsidRPr="008209E7" w:rsidRDefault="008209E7" w:rsidP="008209E7">
      <w:pPr>
        <w:numPr>
          <w:ilvl w:val="0"/>
          <w:numId w:val="42"/>
        </w:numPr>
        <w:tabs>
          <w:tab w:val="clear" w:pos="1080"/>
          <w:tab w:val="num" w:pos="1560"/>
        </w:tabs>
        <w:spacing w:after="0" w:line="360" w:lineRule="auto"/>
        <w:ind w:left="1418"/>
        <w:jc w:val="both"/>
        <w:rPr>
          <w:rFonts w:cstheme="minorHAnsi"/>
          <w:color w:val="000090"/>
          <w:szCs w:val="20"/>
        </w:rPr>
      </w:pPr>
      <w:r w:rsidRPr="008209E7">
        <w:rPr>
          <w:rFonts w:cstheme="minorHAnsi"/>
          <w:color w:val="000090"/>
          <w:szCs w:val="20"/>
        </w:rPr>
        <w:t>L’accord des Présidents des deux ligues concernées si nécessaire</w:t>
      </w:r>
    </w:p>
    <w:p w14:paraId="3253D8C0" w14:textId="77777777" w:rsidR="008209E7" w:rsidRDefault="008209E7" w:rsidP="008209E7">
      <w:pPr>
        <w:spacing w:after="0" w:line="360" w:lineRule="auto"/>
        <w:rPr>
          <w:rFonts w:cstheme="minorHAnsi"/>
          <w:b/>
          <w:color w:val="000090"/>
          <w:sz w:val="32"/>
        </w:rPr>
      </w:pPr>
    </w:p>
    <w:p w14:paraId="55AEFB31" w14:textId="77777777" w:rsidR="008209E7" w:rsidRDefault="008209E7">
      <w:pPr>
        <w:rPr>
          <w:rFonts w:cstheme="minorHAnsi"/>
          <w:b/>
          <w:color w:val="000090"/>
          <w:sz w:val="32"/>
        </w:rPr>
      </w:pPr>
      <w:r>
        <w:rPr>
          <w:rFonts w:cstheme="minorHAnsi"/>
          <w:b/>
          <w:color w:val="000090"/>
          <w:sz w:val="32"/>
        </w:rPr>
        <w:br w:type="page"/>
      </w:r>
    </w:p>
    <w:p w14:paraId="34E75E8B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lastRenderedPageBreak/>
        <w:t>Le club de ……………………dont le siège est situé………….(départ…..)</w:t>
      </w:r>
      <w:r w:rsidR="00365019">
        <w:rPr>
          <w:rFonts w:cstheme="minorHAnsi"/>
          <w:color w:val="000090"/>
        </w:rPr>
        <w:t xml:space="preserve"> a</w:t>
      </w:r>
      <w:r w:rsidRPr="00432C64">
        <w:rPr>
          <w:rFonts w:cstheme="minorHAnsi"/>
          <w:color w:val="000090"/>
        </w:rPr>
        <w:t xml:space="preserve"> formulé le vœu d’un rattachement </w:t>
      </w:r>
      <w:r w:rsidR="003C2C3B">
        <w:rPr>
          <w:rFonts w:cstheme="minorHAnsi"/>
          <w:color w:val="000090"/>
        </w:rPr>
        <w:t xml:space="preserve">territorial </w:t>
      </w:r>
      <w:r w:rsidRPr="00432C64">
        <w:rPr>
          <w:rFonts w:cstheme="minorHAnsi"/>
          <w:color w:val="000090"/>
        </w:rPr>
        <w:t>au CD…</w:t>
      </w:r>
      <w:r w:rsidR="003C2C3B">
        <w:rPr>
          <w:rFonts w:cstheme="minorHAnsi"/>
          <w:color w:val="000090"/>
        </w:rPr>
        <w:t>de</w:t>
      </w:r>
      <w:r w:rsidRPr="00432C64">
        <w:rPr>
          <w:rFonts w:cstheme="minorHAnsi"/>
          <w:color w:val="000090"/>
        </w:rPr>
        <w:t xml:space="preserve"> la Ligue…..</w:t>
      </w:r>
    </w:p>
    <w:p w14:paraId="2B22C8DF" w14:textId="77777777" w:rsidR="00E7101B" w:rsidRPr="00432C64" w:rsidRDefault="003C2C3B" w:rsidP="00824904">
      <w:pPr>
        <w:spacing w:after="0" w:line="360" w:lineRule="auto"/>
        <w:ind w:left="1134"/>
        <w:rPr>
          <w:rFonts w:cstheme="minorHAnsi"/>
          <w:color w:val="000090"/>
        </w:rPr>
      </w:pPr>
      <w:r>
        <w:rPr>
          <w:rFonts w:cstheme="minorHAnsi"/>
          <w:color w:val="000090"/>
        </w:rPr>
        <w:t>de</w:t>
      </w:r>
      <w:r w:rsidR="00E7101B" w:rsidRPr="00432C64">
        <w:rPr>
          <w:rFonts w:cstheme="minorHAnsi"/>
          <w:color w:val="000090"/>
        </w:rPr>
        <w:t xml:space="preserve"> son (ses) équipe(s), </w:t>
      </w:r>
      <w:r w:rsidR="00E7101B" w:rsidRPr="00432C64">
        <w:rPr>
          <w:rFonts w:cstheme="minorHAnsi"/>
          <w:color w:val="000090"/>
        </w:rPr>
        <w:tab/>
      </w:r>
    </w:p>
    <w:p w14:paraId="7080ECB3" w14:textId="77777777" w:rsidR="00E7101B" w:rsidRPr="00432C64" w:rsidRDefault="00E7101B" w:rsidP="00824904">
      <w:pPr>
        <w:spacing w:after="0" w:line="360" w:lineRule="auto"/>
        <w:ind w:left="1134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>l’ensemble de ses équipes…</w:t>
      </w:r>
      <w:r w:rsidRPr="00432C64">
        <w:rPr>
          <w:rFonts w:cstheme="minorHAnsi"/>
          <w:color w:val="000090"/>
        </w:rPr>
        <w:tab/>
      </w:r>
    </w:p>
    <w:p w14:paraId="1D057921" w14:textId="77777777" w:rsidR="003C2C3B" w:rsidRDefault="003C2C3B" w:rsidP="00824904">
      <w:pPr>
        <w:spacing w:after="0" w:line="360" w:lineRule="auto"/>
        <w:rPr>
          <w:rFonts w:cstheme="minorHAnsi"/>
          <w:color w:val="000090"/>
        </w:rPr>
      </w:pPr>
    </w:p>
    <w:p w14:paraId="7604A241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>Pour les raisons suivantes :………</w:t>
      </w:r>
    </w:p>
    <w:p w14:paraId="2AD18B74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i/>
          <w:color w:val="000090"/>
        </w:rPr>
        <w:t>(résumer ici l’intérêt de la dérogation demandée pour le développement du club et du basket dans la zone considérée)</w:t>
      </w:r>
    </w:p>
    <w:p w14:paraId="43DFB416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780C8CC0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  <w:sz w:val="32"/>
        </w:rPr>
      </w:pPr>
      <w:r w:rsidRPr="00432C64">
        <w:rPr>
          <w:rFonts w:cstheme="minorHAnsi"/>
          <w:b/>
          <w:color w:val="000090"/>
          <w:sz w:val="32"/>
        </w:rPr>
        <w:t>A</w:t>
      </w:r>
      <w:r w:rsidR="003C2C3B">
        <w:rPr>
          <w:rFonts w:cstheme="minorHAnsi"/>
          <w:b/>
          <w:color w:val="000090"/>
          <w:sz w:val="32"/>
        </w:rPr>
        <w:t xml:space="preserve">fin d’accéder à cette demande, </w:t>
      </w:r>
      <w:r w:rsidRPr="00432C64">
        <w:rPr>
          <w:rFonts w:cstheme="minorHAnsi"/>
          <w:b/>
          <w:color w:val="000090"/>
          <w:sz w:val="32"/>
        </w:rPr>
        <w:t>les soussignés</w:t>
      </w:r>
    </w:p>
    <w:p w14:paraId="14809D03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ab/>
        <w:t>1° Le club de …….., représenté par</w:t>
      </w:r>
    </w:p>
    <w:p w14:paraId="251427ED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ab/>
        <w:t>2° Le Comité Départemental A, représenté par</w:t>
      </w:r>
    </w:p>
    <w:p w14:paraId="114C6C8B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ab/>
        <w:t>3° Le Comité Départemental B, représenté par</w:t>
      </w:r>
    </w:p>
    <w:p w14:paraId="3BECC1E0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ab/>
        <w:t>4° La Ligue Régionale C, représentée par</w:t>
      </w:r>
    </w:p>
    <w:p w14:paraId="04D67CC1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ab/>
        <w:t xml:space="preserve">5° La Ligue Régionale D, représentée par </w:t>
      </w:r>
    </w:p>
    <w:p w14:paraId="337CAB71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  <w:sz w:val="32"/>
        </w:rPr>
      </w:pPr>
      <w:r w:rsidRPr="00432C64">
        <w:rPr>
          <w:rFonts w:cstheme="minorHAnsi"/>
          <w:b/>
          <w:color w:val="000090"/>
          <w:sz w:val="32"/>
        </w:rPr>
        <w:t>Ont convenu des dispositions suivantes :</w:t>
      </w:r>
    </w:p>
    <w:p w14:paraId="50C9D1C9" w14:textId="77777777" w:rsidR="00E7101B" w:rsidRPr="00432C64" w:rsidRDefault="00E7101B" w:rsidP="00824904">
      <w:pPr>
        <w:spacing w:after="0" w:line="360" w:lineRule="auto"/>
        <w:ind w:firstLine="1068"/>
        <w:rPr>
          <w:rFonts w:cstheme="minorHAnsi"/>
          <w:b/>
          <w:color w:val="000090"/>
        </w:rPr>
      </w:pPr>
    </w:p>
    <w:p w14:paraId="6981EDA6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</w:rPr>
      </w:pPr>
      <w:r w:rsidRPr="00432C64">
        <w:rPr>
          <w:rFonts w:cstheme="minorHAnsi"/>
          <w:b/>
          <w:color w:val="000090"/>
        </w:rPr>
        <w:t>Article premier : Dispositions administratives</w:t>
      </w:r>
    </w:p>
    <w:p w14:paraId="3886ED25" w14:textId="77777777" w:rsidR="00E7101B" w:rsidRPr="00432C64" w:rsidRDefault="00E7101B" w:rsidP="00824904">
      <w:pPr>
        <w:spacing w:after="0" w:line="360" w:lineRule="auto"/>
        <w:ind w:left="1068"/>
        <w:rPr>
          <w:rFonts w:cstheme="minorHAnsi"/>
          <w:b/>
          <w:color w:val="000090"/>
        </w:rPr>
      </w:pPr>
    </w:p>
    <w:p w14:paraId="2B44773D" w14:textId="77777777" w:rsidR="00E7101B" w:rsidRPr="00375DC1" w:rsidRDefault="00E7101B" w:rsidP="00824904">
      <w:pPr>
        <w:pStyle w:val="Listecouleur-Accent11"/>
        <w:numPr>
          <w:ilvl w:val="1"/>
          <w:numId w:val="30"/>
        </w:numPr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 xml:space="preserve">Affiliation du </w:t>
      </w:r>
      <w:r w:rsidRPr="00375DC1">
        <w:rPr>
          <w:rFonts w:asciiTheme="minorHAnsi" w:hAnsiTheme="minorHAnsi" w:cstheme="minorHAnsi"/>
          <w:color w:val="000090"/>
        </w:rPr>
        <w:t>club</w:t>
      </w:r>
      <w:r w:rsidR="00375DC1" w:rsidRPr="00375DC1">
        <w:rPr>
          <w:rFonts w:asciiTheme="minorHAnsi" w:hAnsiTheme="minorHAnsi" w:cstheme="minorHAnsi"/>
          <w:color w:val="000090"/>
        </w:rPr>
        <w:t> :</w:t>
      </w:r>
      <w:r w:rsidR="00375DC1">
        <w:rPr>
          <w:rFonts w:asciiTheme="minorHAnsi" w:hAnsiTheme="minorHAnsi" w:cstheme="minorHAnsi"/>
          <w:color w:val="000090"/>
        </w:rPr>
        <w:t xml:space="preserve"> le club est affilié </w:t>
      </w:r>
      <w:r w:rsidR="004279A2">
        <w:rPr>
          <w:rFonts w:asciiTheme="minorHAnsi" w:hAnsiTheme="minorHAnsi" w:cstheme="minorHAnsi"/>
          <w:color w:val="000090"/>
        </w:rPr>
        <w:t>dans le comité dans lequel son siège est domicilié</w:t>
      </w:r>
      <w:r w:rsidR="003C2C3B">
        <w:rPr>
          <w:rFonts w:asciiTheme="minorHAnsi" w:hAnsiTheme="minorHAnsi" w:cstheme="minorHAnsi"/>
          <w:color w:val="000090"/>
        </w:rPr>
        <w:t xml:space="preserve"> (récépissé déclaration préfecture ou TGI)</w:t>
      </w:r>
      <w:r w:rsidR="004279A2">
        <w:rPr>
          <w:rFonts w:asciiTheme="minorHAnsi" w:hAnsiTheme="minorHAnsi" w:cstheme="minorHAnsi"/>
          <w:color w:val="000090"/>
        </w:rPr>
        <w:t>.</w:t>
      </w:r>
      <w:r w:rsidR="00A5435C">
        <w:rPr>
          <w:rFonts w:asciiTheme="minorHAnsi" w:hAnsiTheme="minorHAnsi" w:cstheme="minorHAnsi"/>
          <w:color w:val="000090"/>
        </w:rPr>
        <w:t xml:space="preserve"> Toutes les licences sont établies dans ce comité.</w:t>
      </w:r>
    </w:p>
    <w:p w14:paraId="7C9F2DFB" w14:textId="77777777" w:rsidR="00E7101B" w:rsidRPr="00432C64" w:rsidRDefault="00E7101B" w:rsidP="00824904">
      <w:pPr>
        <w:spacing w:after="0" w:line="360" w:lineRule="auto"/>
        <w:ind w:left="2148"/>
        <w:rPr>
          <w:rFonts w:cstheme="minorHAnsi"/>
          <w:color w:val="000090"/>
        </w:rPr>
      </w:pPr>
    </w:p>
    <w:p w14:paraId="01B3F9B0" w14:textId="77777777" w:rsidR="00E7101B" w:rsidRPr="00432C64" w:rsidRDefault="00E7101B" w:rsidP="00824904">
      <w:pPr>
        <w:numPr>
          <w:ilvl w:val="1"/>
          <w:numId w:val="30"/>
        </w:num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 xml:space="preserve">Gestion des opérations de développement </w:t>
      </w:r>
      <w:r w:rsidRPr="00432C64">
        <w:rPr>
          <w:rFonts w:cstheme="minorHAnsi"/>
          <w:i/>
          <w:color w:val="000090"/>
        </w:rPr>
        <w:t>(de quel CD ou Ligue le club dépend-il pour ces opérations ?)</w:t>
      </w:r>
    </w:p>
    <w:p w14:paraId="707E8005" w14:textId="77777777" w:rsidR="00E7101B" w:rsidRPr="00432C64" w:rsidRDefault="00365019" w:rsidP="00824904">
      <w:pPr>
        <w:numPr>
          <w:ilvl w:val="2"/>
          <w:numId w:val="30"/>
        </w:numPr>
        <w:spacing w:after="0" w:line="360" w:lineRule="auto"/>
        <w:rPr>
          <w:rFonts w:cstheme="minorHAnsi"/>
          <w:color w:val="000090"/>
        </w:rPr>
      </w:pPr>
      <w:r>
        <w:rPr>
          <w:rFonts w:cstheme="minorHAnsi"/>
          <w:color w:val="000090"/>
        </w:rPr>
        <w:t>Challenge Benjamins/Benjamines</w:t>
      </w:r>
      <w:r w:rsidR="00E7101B" w:rsidRPr="00432C64">
        <w:rPr>
          <w:rFonts w:cstheme="minorHAnsi"/>
          <w:color w:val="000090"/>
        </w:rPr>
        <w:t xml:space="preserve"> : </w:t>
      </w:r>
    </w:p>
    <w:p w14:paraId="40022AAB" w14:textId="77777777" w:rsidR="00E7101B" w:rsidRDefault="00E7101B" w:rsidP="00824904">
      <w:pPr>
        <w:numPr>
          <w:ilvl w:val="2"/>
          <w:numId w:val="30"/>
        </w:num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>Fête du mini-basket :</w:t>
      </w:r>
    </w:p>
    <w:p w14:paraId="2E2BAD6D" w14:textId="77777777" w:rsidR="003C2C3B" w:rsidRDefault="003C2C3B" w:rsidP="00824904">
      <w:pPr>
        <w:numPr>
          <w:ilvl w:val="2"/>
          <w:numId w:val="30"/>
        </w:numPr>
        <w:spacing w:after="0" w:line="360" w:lineRule="auto"/>
        <w:rPr>
          <w:rFonts w:cstheme="minorHAnsi"/>
          <w:color w:val="000090"/>
        </w:rPr>
      </w:pPr>
      <w:r>
        <w:rPr>
          <w:rFonts w:cstheme="minorHAnsi"/>
          <w:color w:val="000090"/>
        </w:rPr>
        <w:t>JAP</w:t>
      </w:r>
    </w:p>
    <w:p w14:paraId="5CA8F720" w14:textId="77777777" w:rsidR="00824904" w:rsidRPr="00432C64" w:rsidRDefault="00824904" w:rsidP="00824904">
      <w:pPr>
        <w:numPr>
          <w:ilvl w:val="2"/>
          <w:numId w:val="30"/>
        </w:numPr>
        <w:spacing w:after="0" w:line="360" w:lineRule="auto"/>
        <w:rPr>
          <w:rFonts w:cstheme="minorHAnsi"/>
          <w:color w:val="000090"/>
        </w:rPr>
      </w:pPr>
      <w:r>
        <w:rPr>
          <w:rFonts w:cstheme="minorHAnsi"/>
          <w:color w:val="000090"/>
        </w:rPr>
        <w:t>Autres (à préciser éventuellement)</w:t>
      </w:r>
    </w:p>
    <w:p w14:paraId="591D803B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5BCD5011" w14:textId="77777777" w:rsidR="00E7101B" w:rsidRPr="00432C64" w:rsidRDefault="00E7101B" w:rsidP="00824904">
      <w:pPr>
        <w:numPr>
          <w:ilvl w:val="1"/>
          <w:numId w:val="30"/>
        </w:num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 xml:space="preserve">Charte de l’arbitrage </w:t>
      </w:r>
      <w:r w:rsidRPr="00432C64">
        <w:rPr>
          <w:rFonts w:cstheme="minorHAnsi"/>
          <w:i/>
          <w:color w:val="000090"/>
        </w:rPr>
        <w:t>(qui contrôle)</w:t>
      </w:r>
    </w:p>
    <w:p w14:paraId="6E8586F2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1396EBE6" w14:textId="77777777" w:rsidR="00E7101B" w:rsidRPr="00432C64" w:rsidRDefault="00E7101B" w:rsidP="00824904">
      <w:pPr>
        <w:numPr>
          <w:ilvl w:val="1"/>
          <w:numId w:val="30"/>
        </w:numPr>
        <w:spacing w:after="0" w:line="360" w:lineRule="auto"/>
        <w:rPr>
          <w:rFonts w:cstheme="minorHAnsi"/>
          <w:i/>
          <w:color w:val="000090"/>
        </w:rPr>
      </w:pPr>
      <w:r w:rsidRPr="00432C64">
        <w:rPr>
          <w:rFonts w:cstheme="minorHAnsi"/>
          <w:color w:val="000090"/>
        </w:rPr>
        <w:t xml:space="preserve">Charte de l’entraîneur </w:t>
      </w:r>
      <w:r w:rsidRPr="00432C64">
        <w:rPr>
          <w:rFonts w:cstheme="minorHAnsi"/>
          <w:i/>
          <w:color w:val="000090"/>
        </w:rPr>
        <w:t>(qui contrôle)</w:t>
      </w:r>
    </w:p>
    <w:p w14:paraId="1FE4A54E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21A67781" w14:textId="77777777" w:rsidR="00E7101B" w:rsidRPr="00432C64" w:rsidRDefault="00E7101B" w:rsidP="00824904">
      <w:pPr>
        <w:numPr>
          <w:ilvl w:val="1"/>
          <w:numId w:val="30"/>
        </w:num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 xml:space="preserve">Formations </w:t>
      </w:r>
      <w:r w:rsidRPr="00432C64">
        <w:rPr>
          <w:rFonts w:cstheme="minorHAnsi"/>
          <w:i/>
          <w:color w:val="000090"/>
        </w:rPr>
        <w:t>(de quelle structure les licenciés du club dépendent-ils)</w:t>
      </w:r>
      <w:r w:rsidR="00A5435C">
        <w:rPr>
          <w:rFonts w:cstheme="minorHAnsi"/>
          <w:i/>
          <w:color w:val="000090"/>
        </w:rPr>
        <w:t> :</w:t>
      </w:r>
    </w:p>
    <w:p w14:paraId="0A43655C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56943790" w14:textId="77777777" w:rsidR="00E7101B" w:rsidRPr="00432C64" w:rsidRDefault="00E7101B" w:rsidP="00824904">
      <w:pPr>
        <w:numPr>
          <w:ilvl w:val="1"/>
          <w:numId w:val="30"/>
        </w:num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>Informations et accès informatique ; désignation des arbitres</w:t>
      </w:r>
      <w:r w:rsidR="00A5435C">
        <w:rPr>
          <w:rFonts w:cstheme="minorHAnsi"/>
          <w:color w:val="000090"/>
        </w:rPr>
        <w:t> :</w:t>
      </w:r>
    </w:p>
    <w:p w14:paraId="0F24718C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0424C05C" w14:textId="77777777" w:rsidR="00E7101B" w:rsidRPr="00432C64" w:rsidRDefault="00E7101B" w:rsidP="00824904">
      <w:pPr>
        <w:numPr>
          <w:ilvl w:val="1"/>
          <w:numId w:val="30"/>
        </w:num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 xml:space="preserve">Aspects disciplinaires  </w:t>
      </w:r>
      <w:r w:rsidRPr="00432C64">
        <w:rPr>
          <w:rFonts w:cstheme="minorHAnsi"/>
          <w:i/>
          <w:color w:val="000090"/>
        </w:rPr>
        <w:t>(comptabilisation des fautes techniques, exécution des sanctions)</w:t>
      </w:r>
      <w:r w:rsidR="00A5435C">
        <w:rPr>
          <w:rFonts w:cstheme="minorHAnsi"/>
          <w:i/>
          <w:color w:val="000090"/>
        </w:rPr>
        <w:t xml:space="preserve"> : </w:t>
      </w:r>
      <w:r w:rsidR="00A5435C" w:rsidRPr="00A5435C">
        <w:rPr>
          <w:rFonts w:cstheme="minorHAnsi"/>
          <w:color w:val="000090"/>
        </w:rPr>
        <w:t>Ligue Régionale de</w:t>
      </w:r>
      <w:r w:rsidR="00A5435C">
        <w:rPr>
          <w:rFonts w:cstheme="minorHAnsi"/>
          <w:i/>
          <w:color w:val="000090"/>
        </w:rPr>
        <w:t xml:space="preserve"> </w:t>
      </w:r>
    </w:p>
    <w:p w14:paraId="10F43B41" w14:textId="77777777" w:rsidR="00E7101B" w:rsidRPr="00432C64" w:rsidRDefault="00E7101B" w:rsidP="00824904">
      <w:pPr>
        <w:spacing w:after="0" w:line="360" w:lineRule="auto"/>
        <w:ind w:left="708"/>
        <w:rPr>
          <w:rFonts w:cstheme="minorHAnsi"/>
          <w:color w:val="000090"/>
        </w:rPr>
      </w:pPr>
    </w:p>
    <w:p w14:paraId="0491D813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</w:rPr>
      </w:pPr>
      <w:r w:rsidRPr="00432C64">
        <w:rPr>
          <w:rFonts w:cstheme="minorHAnsi"/>
          <w:b/>
          <w:color w:val="000090"/>
        </w:rPr>
        <w:t>Article 2 : Dispositions financières</w:t>
      </w:r>
    </w:p>
    <w:p w14:paraId="6A1B11DD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</w:rPr>
      </w:pPr>
    </w:p>
    <w:p w14:paraId="2B8937A2" w14:textId="77777777" w:rsidR="00E7101B" w:rsidRPr="00432C64" w:rsidRDefault="00E7101B" w:rsidP="00824904">
      <w:pPr>
        <w:spacing w:after="0" w:line="360" w:lineRule="auto"/>
        <w:ind w:left="1068" w:firstLine="348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>2-1 Prix des licences, mutations, licences T</w:t>
      </w:r>
    </w:p>
    <w:p w14:paraId="4A280E5A" w14:textId="77777777" w:rsidR="00E7101B" w:rsidRPr="00432C64" w:rsidRDefault="00E7101B" w:rsidP="00824904">
      <w:pPr>
        <w:numPr>
          <w:ilvl w:val="0"/>
          <w:numId w:val="33"/>
        </w:num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>fixation et recouvrement par….</w:t>
      </w:r>
    </w:p>
    <w:p w14:paraId="7DBB7DFD" w14:textId="77777777" w:rsidR="00E7101B" w:rsidRPr="00432C64" w:rsidRDefault="00E7101B" w:rsidP="00824904">
      <w:pPr>
        <w:numPr>
          <w:ilvl w:val="0"/>
          <w:numId w:val="33"/>
        </w:numPr>
        <w:spacing w:after="0" w:line="360" w:lineRule="auto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>répartition des sommes ainsi perçues :….</w:t>
      </w:r>
    </w:p>
    <w:p w14:paraId="1CDD5750" w14:textId="77777777" w:rsidR="00E7101B" w:rsidRPr="00432C64" w:rsidRDefault="00E7101B" w:rsidP="00824904">
      <w:pPr>
        <w:spacing w:after="0" w:line="360" w:lineRule="auto"/>
        <w:ind w:left="1068" w:firstLine="348"/>
        <w:rPr>
          <w:rFonts w:cstheme="minorHAnsi"/>
          <w:color w:val="000090"/>
        </w:rPr>
      </w:pPr>
    </w:p>
    <w:p w14:paraId="726B4A09" w14:textId="77777777" w:rsidR="00E7101B" w:rsidRPr="00432C64" w:rsidRDefault="00E7101B" w:rsidP="00824904">
      <w:pPr>
        <w:spacing w:after="0" w:line="360" w:lineRule="auto"/>
        <w:ind w:left="1068" w:firstLine="348"/>
        <w:rPr>
          <w:rFonts w:cstheme="minorHAnsi"/>
          <w:i/>
          <w:color w:val="000090"/>
        </w:rPr>
      </w:pPr>
      <w:r w:rsidRPr="00432C64">
        <w:rPr>
          <w:rFonts w:cstheme="minorHAnsi"/>
          <w:color w:val="000090"/>
        </w:rPr>
        <w:t xml:space="preserve">2-2 Demandes de subventions du club </w:t>
      </w:r>
      <w:r w:rsidRPr="00432C64">
        <w:rPr>
          <w:rFonts w:cstheme="minorHAnsi"/>
          <w:i/>
          <w:color w:val="000090"/>
        </w:rPr>
        <w:t>(à qui adresser les demandes ?)</w:t>
      </w:r>
    </w:p>
    <w:p w14:paraId="19044165" w14:textId="77777777" w:rsidR="00E7101B" w:rsidRPr="00432C64" w:rsidRDefault="00E7101B" w:rsidP="00824904">
      <w:pPr>
        <w:pStyle w:val="Listecouleur-Accent11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>CNDS……</w:t>
      </w:r>
    </w:p>
    <w:p w14:paraId="534D7890" w14:textId="77777777" w:rsidR="00E7101B" w:rsidRPr="00432C64" w:rsidRDefault="00C27FAD" w:rsidP="00824904">
      <w:pPr>
        <w:pStyle w:val="Listecouleur-Accent11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color w:val="000090"/>
        </w:rPr>
      </w:pPr>
      <w:r>
        <w:rPr>
          <w:rFonts w:asciiTheme="minorHAnsi" w:hAnsiTheme="minorHAnsi" w:cstheme="minorHAnsi"/>
          <w:color w:val="000090"/>
        </w:rPr>
        <w:t xml:space="preserve">Conseil Départemental </w:t>
      </w:r>
      <w:r w:rsidR="00E7101B" w:rsidRPr="00432C64">
        <w:rPr>
          <w:rFonts w:asciiTheme="minorHAnsi" w:hAnsiTheme="minorHAnsi" w:cstheme="minorHAnsi"/>
          <w:color w:val="000090"/>
        </w:rPr>
        <w:t>…</w:t>
      </w:r>
    </w:p>
    <w:p w14:paraId="5E1700FB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338D80C4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</w:rPr>
      </w:pPr>
      <w:r w:rsidRPr="00432C64">
        <w:rPr>
          <w:rFonts w:cstheme="minorHAnsi"/>
          <w:b/>
          <w:color w:val="000090"/>
        </w:rPr>
        <w:t>Article 3 : Dispositions sportives</w:t>
      </w:r>
    </w:p>
    <w:p w14:paraId="5691A20A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</w:rPr>
      </w:pPr>
    </w:p>
    <w:p w14:paraId="2C02345F" w14:textId="77777777" w:rsidR="00E7101B" w:rsidRPr="00432C64" w:rsidRDefault="00E7101B" w:rsidP="00824904">
      <w:pPr>
        <w:spacing w:after="0" w:line="360" w:lineRule="auto"/>
        <w:ind w:left="1068" w:firstLine="348"/>
        <w:rPr>
          <w:rFonts w:cstheme="minorHAnsi"/>
          <w:color w:val="000090"/>
        </w:rPr>
      </w:pPr>
      <w:r w:rsidRPr="00432C64">
        <w:rPr>
          <w:rFonts w:cstheme="minorHAnsi"/>
          <w:color w:val="000090"/>
        </w:rPr>
        <w:t>3-1 Les règles applicables en matière d’obligations sportives (équipes de jeunes, réserve…) seront celles en vigueur dans le Comité……et la Ligue …….</w:t>
      </w:r>
    </w:p>
    <w:p w14:paraId="6B9FF913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73234290" w14:textId="77777777" w:rsidR="00E7101B" w:rsidRPr="00432C64" w:rsidRDefault="00E7101B" w:rsidP="00824904">
      <w:pPr>
        <w:pStyle w:val="Listecouleur-Accent11"/>
        <w:numPr>
          <w:ilvl w:val="1"/>
          <w:numId w:val="32"/>
        </w:numPr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>Les  équipes du club de…….- auront droit</w:t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  <w:t xml:space="preserve">- n’auront pas droit </w:t>
      </w:r>
      <w:r w:rsidRPr="00432C64">
        <w:rPr>
          <w:rFonts w:asciiTheme="minorHAnsi" w:hAnsiTheme="minorHAnsi" w:cstheme="minorHAnsi"/>
          <w:i/>
          <w:color w:val="000090"/>
        </w:rPr>
        <w:t>(rayer la mention inutile)</w:t>
      </w:r>
    </w:p>
    <w:p w14:paraId="2ABD8779" w14:textId="77777777" w:rsidR="00E7101B" w:rsidRPr="00432C64" w:rsidRDefault="00E7101B" w:rsidP="00824904">
      <w:pPr>
        <w:pStyle w:val="Listecouleur-Accent11"/>
        <w:spacing w:line="360" w:lineRule="auto"/>
        <w:ind w:left="2136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>d’accéder à la division supérieure si leur classement le leur permet en fonction des règles normalement applicables à la compétition à laquelle elles participeront</w:t>
      </w:r>
    </w:p>
    <w:p w14:paraId="4402FBDB" w14:textId="77777777" w:rsidR="00E7101B" w:rsidRPr="00432C64" w:rsidRDefault="00E7101B" w:rsidP="00824904">
      <w:pPr>
        <w:spacing w:after="0" w:line="360" w:lineRule="auto"/>
        <w:ind w:left="1428"/>
        <w:rPr>
          <w:rFonts w:cstheme="minorHAnsi"/>
          <w:color w:val="000090"/>
        </w:rPr>
      </w:pPr>
    </w:p>
    <w:p w14:paraId="4184E4AA" w14:textId="77777777" w:rsidR="00E7101B" w:rsidRPr="00432C64" w:rsidRDefault="00E7101B" w:rsidP="00824904">
      <w:pPr>
        <w:pStyle w:val="Listecouleur-Accent11"/>
        <w:numPr>
          <w:ilvl w:val="1"/>
          <w:numId w:val="32"/>
        </w:numPr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 xml:space="preserve">Les équipes du club de……...- pourront prétendre </w:t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ab/>
        <w:t xml:space="preserve">        </w:t>
      </w:r>
      <w:r w:rsidRPr="00432C64">
        <w:rPr>
          <w:rFonts w:asciiTheme="minorHAnsi" w:hAnsiTheme="minorHAnsi" w:cstheme="minorHAnsi"/>
          <w:color w:val="000090"/>
        </w:rPr>
        <w:tab/>
        <w:t xml:space="preserve">- ne pourront pas prétendre </w:t>
      </w:r>
      <w:r w:rsidRPr="00432C64">
        <w:rPr>
          <w:rFonts w:asciiTheme="minorHAnsi" w:hAnsiTheme="minorHAnsi" w:cstheme="minorHAnsi"/>
          <w:i/>
          <w:color w:val="000090"/>
        </w:rPr>
        <w:t>(rayer la mention inutile)</w:t>
      </w:r>
    </w:p>
    <w:p w14:paraId="22451B03" w14:textId="77777777" w:rsidR="00E7101B" w:rsidRPr="00432C64" w:rsidRDefault="00E7101B" w:rsidP="00824904">
      <w:pPr>
        <w:pStyle w:val="Listecouleur-Accent11"/>
        <w:spacing w:line="360" w:lineRule="auto"/>
        <w:ind w:left="2136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 xml:space="preserve"> au titre de champion départemental ou régional</w:t>
      </w:r>
    </w:p>
    <w:p w14:paraId="5029FFFB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764E1B5E" w14:textId="77777777" w:rsidR="00E7101B" w:rsidRPr="00432C64" w:rsidRDefault="00824904" w:rsidP="00824904">
      <w:pPr>
        <w:pStyle w:val="Listecouleur-Accent11"/>
        <w:numPr>
          <w:ilvl w:val="1"/>
          <w:numId w:val="32"/>
        </w:numPr>
        <w:spacing w:line="360" w:lineRule="auto"/>
        <w:rPr>
          <w:rFonts w:asciiTheme="minorHAnsi" w:hAnsiTheme="minorHAnsi" w:cstheme="minorHAnsi"/>
          <w:color w:val="000090"/>
        </w:rPr>
      </w:pPr>
      <w:r>
        <w:rPr>
          <w:rFonts w:asciiTheme="minorHAnsi" w:hAnsiTheme="minorHAnsi" w:cstheme="minorHAnsi"/>
          <w:color w:val="000090"/>
        </w:rPr>
        <w:t>Les règles de brû</w:t>
      </w:r>
      <w:r w:rsidR="00E7101B" w:rsidRPr="00432C64">
        <w:rPr>
          <w:rFonts w:asciiTheme="minorHAnsi" w:hAnsiTheme="minorHAnsi" w:cstheme="minorHAnsi"/>
          <w:color w:val="000090"/>
        </w:rPr>
        <w:t>lage applicables seront celles du CD...et de la  Ligue…</w:t>
      </w:r>
    </w:p>
    <w:p w14:paraId="2D7CE786" w14:textId="77777777" w:rsidR="00E7101B" w:rsidRPr="00432C64" w:rsidRDefault="00E7101B" w:rsidP="00824904">
      <w:pPr>
        <w:pStyle w:val="Listecouleur-Accent11"/>
        <w:spacing w:line="360" w:lineRule="auto"/>
        <w:ind w:left="2136"/>
        <w:rPr>
          <w:rFonts w:asciiTheme="minorHAnsi" w:hAnsiTheme="minorHAnsi" w:cstheme="minorHAnsi"/>
          <w:color w:val="000090"/>
        </w:rPr>
      </w:pPr>
    </w:p>
    <w:p w14:paraId="2BCADB9E" w14:textId="77777777" w:rsidR="00E7101B" w:rsidRPr="00432C64" w:rsidRDefault="00E7101B" w:rsidP="00824904">
      <w:pPr>
        <w:pStyle w:val="Listecouleur-Accent11"/>
        <w:numPr>
          <w:ilvl w:val="1"/>
          <w:numId w:val="32"/>
        </w:numPr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 xml:space="preserve">Parallèlement à leur participation aux compétitions du Comité Départemental de (CD </w:t>
      </w:r>
      <w:r w:rsidRPr="00432C64">
        <w:rPr>
          <w:rFonts w:asciiTheme="minorHAnsi" w:hAnsiTheme="minorHAnsi" w:cstheme="minorHAnsi"/>
          <w:i/>
          <w:color w:val="000090"/>
        </w:rPr>
        <w:t xml:space="preserve">de rattachement dérogatoire), </w:t>
      </w:r>
      <w:r w:rsidRPr="00432C64">
        <w:rPr>
          <w:rFonts w:asciiTheme="minorHAnsi" w:hAnsiTheme="minorHAnsi" w:cstheme="minorHAnsi"/>
          <w:color w:val="000090"/>
        </w:rPr>
        <w:t xml:space="preserve">l’équipe </w:t>
      </w:r>
      <w:r w:rsidRPr="00432C64">
        <w:rPr>
          <w:rFonts w:asciiTheme="minorHAnsi" w:hAnsiTheme="minorHAnsi" w:cstheme="minorHAnsi"/>
          <w:i/>
          <w:color w:val="000090"/>
        </w:rPr>
        <w:t>(les équipes)</w:t>
      </w:r>
      <w:r w:rsidR="00824904">
        <w:rPr>
          <w:rFonts w:asciiTheme="minorHAnsi" w:hAnsiTheme="minorHAnsi" w:cstheme="minorHAnsi"/>
          <w:color w:val="000090"/>
        </w:rPr>
        <w:t xml:space="preserve"> du club de…</w:t>
      </w:r>
    </w:p>
    <w:p w14:paraId="2058115F" w14:textId="77777777" w:rsidR="00E7101B" w:rsidRPr="00432C64" w:rsidRDefault="00E7101B" w:rsidP="00824904">
      <w:pPr>
        <w:pStyle w:val="Listecouleur-Accent11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>conservera</w:t>
      </w:r>
    </w:p>
    <w:p w14:paraId="6D9F1C3C" w14:textId="77777777" w:rsidR="00E7101B" w:rsidRPr="00432C64" w:rsidRDefault="00E7101B" w:rsidP="00824904">
      <w:pPr>
        <w:pStyle w:val="Listecouleur-Accent11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 xml:space="preserve">ne conservera pas </w:t>
      </w:r>
      <w:r w:rsidRPr="00432C64">
        <w:rPr>
          <w:rFonts w:asciiTheme="minorHAnsi" w:hAnsiTheme="minorHAnsi" w:cstheme="minorHAnsi"/>
          <w:i/>
          <w:color w:val="000090"/>
        </w:rPr>
        <w:t>(rayer la mention inutile)</w:t>
      </w:r>
    </w:p>
    <w:p w14:paraId="0C0B28E1" w14:textId="77777777" w:rsidR="00E7101B" w:rsidRPr="00432C64" w:rsidRDefault="00E7101B" w:rsidP="00824904">
      <w:pPr>
        <w:pStyle w:val="Listecouleur-Accent11"/>
        <w:spacing w:line="360" w:lineRule="auto"/>
        <w:ind w:left="2124"/>
        <w:rPr>
          <w:rFonts w:asciiTheme="minorHAnsi" w:hAnsiTheme="minorHAnsi" w:cstheme="minorHAnsi"/>
          <w:i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 xml:space="preserve">le droit de participer à la compétition du CD  A </w:t>
      </w:r>
      <w:r w:rsidRPr="00432C64">
        <w:rPr>
          <w:rFonts w:asciiTheme="minorHAnsi" w:hAnsiTheme="minorHAnsi" w:cstheme="minorHAnsi"/>
          <w:i/>
          <w:color w:val="000090"/>
        </w:rPr>
        <w:t>(rattachement administratif normal) (par exemple Coupe du Comité A)</w:t>
      </w:r>
    </w:p>
    <w:p w14:paraId="232BF59D" w14:textId="77777777" w:rsidR="00E7101B" w:rsidRPr="00432C64" w:rsidRDefault="00E7101B" w:rsidP="00824904">
      <w:pPr>
        <w:spacing w:after="0" w:line="360" w:lineRule="auto"/>
        <w:rPr>
          <w:rFonts w:cstheme="minorHAnsi"/>
          <w:color w:val="000090"/>
        </w:rPr>
      </w:pPr>
    </w:p>
    <w:p w14:paraId="687A5283" w14:textId="77777777" w:rsidR="00E7101B" w:rsidRPr="00432C64" w:rsidRDefault="00E7101B" w:rsidP="00824904">
      <w:pPr>
        <w:pStyle w:val="Listecouleur-Accent11"/>
        <w:numPr>
          <w:ilvl w:val="1"/>
          <w:numId w:val="32"/>
        </w:numPr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 xml:space="preserve">Le </w:t>
      </w:r>
      <w:r w:rsidR="00A5435C">
        <w:rPr>
          <w:rFonts w:asciiTheme="minorHAnsi" w:hAnsiTheme="minorHAnsi" w:cstheme="minorHAnsi"/>
          <w:color w:val="000090"/>
        </w:rPr>
        <w:t xml:space="preserve">projet de performance fédéral </w:t>
      </w:r>
      <w:r w:rsidRPr="00432C64">
        <w:rPr>
          <w:rFonts w:asciiTheme="minorHAnsi" w:hAnsiTheme="minorHAnsi" w:cstheme="minorHAnsi"/>
          <w:color w:val="000090"/>
        </w:rPr>
        <w:t>des jeunes potentiels du club de……. ; se fera sous l’autorité du CD ……. et de la Ligue……… ; le pôle espoir de référence étant celui de……………..</w:t>
      </w:r>
    </w:p>
    <w:p w14:paraId="37BC5A8F" w14:textId="77777777" w:rsidR="00E7101B" w:rsidRPr="00432C64" w:rsidRDefault="00E7101B" w:rsidP="00824904">
      <w:pPr>
        <w:pStyle w:val="Listecouleur-Accent11"/>
        <w:spacing w:line="360" w:lineRule="auto"/>
        <w:ind w:left="0"/>
        <w:rPr>
          <w:rFonts w:asciiTheme="minorHAnsi" w:hAnsiTheme="minorHAnsi" w:cstheme="minorHAnsi"/>
          <w:color w:val="000090"/>
        </w:rPr>
      </w:pPr>
    </w:p>
    <w:p w14:paraId="4FEAFA2A" w14:textId="77777777" w:rsidR="00E7101B" w:rsidRPr="00432C64" w:rsidRDefault="00E7101B" w:rsidP="00824904">
      <w:pPr>
        <w:pStyle w:val="Listecouleur-Accent11"/>
        <w:spacing w:line="360" w:lineRule="auto"/>
        <w:rPr>
          <w:rFonts w:asciiTheme="minorHAnsi" w:hAnsiTheme="minorHAnsi" w:cstheme="minorHAnsi"/>
          <w:b/>
          <w:color w:val="000090"/>
        </w:rPr>
      </w:pPr>
      <w:r w:rsidRPr="00432C64">
        <w:rPr>
          <w:rFonts w:asciiTheme="minorHAnsi" w:hAnsiTheme="minorHAnsi" w:cstheme="minorHAnsi"/>
          <w:b/>
          <w:color w:val="000090"/>
        </w:rPr>
        <w:t>Article 4 : Durée de la convention</w:t>
      </w:r>
    </w:p>
    <w:p w14:paraId="048BEB69" w14:textId="77777777" w:rsidR="00E7101B" w:rsidRPr="00432C64" w:rsidRDefault="00E7101B" w:rsidP="00824904">
      <w:pPr>
        <w:pStyle w:val="Listecouleur-Accent11"/>
        <w:spacing w:line="360" w:lineRule="auto"/>
        <w:rPr>
          <w:rFonts w:asciiTheme="minorHAnsi" w:hAnsiTheme="minorHAnsi" w:cstheme="minorHAnsi"/>
          <w:b/>
          <w:color w:val="000090"/>
        </w:rPr>
      </w:pPr>
    </w:p>
    <w:p w14:paraId="06D2DFEF" w14:textId="77777777" w:rsidR="00E7101B" w:rsidRPr="00432C64" w:rsidRDefault="00E7101B" w:rsidP="00824904">
      <w:pPr>
        <w:pStyle w:val="Listecouleur-Accent11"/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b/>
          <w:color w:val="000090"/>
        </w:rPr>
        <w:tab/>
      </w:r>
      <w:r w:rsidRPr="00432C64">
        <w:rPr>
          <w:rFonts w:asciiTheme="minorHAnsi" w:hAnsiTheme="minorHAnsi" w:cstheme="minorHAnsi"/>
          <w:color w:val="000090"/>
        </w:rPr>
        <w:t>La présente convention prendra effet le…..</w:t>
      </w:r>
    </w:p>
    <w:p w14:paraId="62E57D8F" w14:textId="77777777" w:rsidR="00E7101B" w:rsidRPr="00432C64" w:rsidRDefault="00E7101B" w:rsidP="00824904">
      <w:pPr>
        <w:pStyle w:val="Listecouleur-Accent11"/>
        <w:spacing w:line="360" w:lineRule="auto"/>
        <w:rPr>
          <w:rFonts w:asciiTheme="minorHAnsi" w:hAnsiTheme="minorHAnsi" w:cstheme="minorHAnsi"/>
          <w:color w:val="000090"/>
        </w:rPr>
      </w:pPr>
    </w:p>
    <w:p w14:paraId="190EB776" w14:textId="77777777" w:rsidR="00E7101B" w:rsidRPr="00432C64" w:rsidRDefault="00E7101B" w:rsidP="00824904">
      <w:pPr>
        <w:pStyle w:val="Listecouleur-Accent11"/>
        <w:spacing w:line="360" w:lineRule="auto"/>
        <w:rPr>
          <w:rFonts w:asciiTheme="minorHAnsi" w:hAnsiTheme="minorHAnsi" w:cstheme="minorHAnsi"/>
          <w:i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ab/>
        <w:t>Elle est conclue pour une durée de</w:t>
      </w:r>
      <w:r w:rsidR="00824904">
        <w:rPr>
          <w:rFonts w:asciiTheme="minorHAnsi" w:hAnsiTheme="minorHAnsi" w:cstheme="minorHAnsi"/>
          <w:color w:val="000090"/>
        </w:rPr>
        <w:t xml:space="preserve"> (4 ans maximum)</w:t>
      </w:r>
      <w:r w:rsidRPr="00432C64">
        <w:rPr>
          <w:rFonts w:asciiTheme="minorHAnsi" w:hAnsiTheme="minorHAnsi" w:cstheme="minorHAnsi"/>
          <w:color w:val="000090"/>
        </w:rPr>
        <w:t>…..et prendra fin au…..</w:t>
      </w:r>
    </w:p>
    <w:p w14:paraId="64A0DB8B" w14:textId="77777777" w:rsidR="00E7101B" w:rsidRPr="00432C64" w:rsidRDefault="00E7101B" w:rsidP="00824904">
      <w:pPr>
        <w:pStyle w:val="Listecouleur-Accent11"/>
        <w:spacing w:line="360" w:lineRule="auto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>A son expiratio</w:t>
      </w:r>
      <w:r w:rsidR="00A5435C">
        <w:rPr>
          <w:rFonts w:asciiTheme="minorHAnsi" w:hAnsiTheme="minorHAnsi" w:cstheme="minorHAnsi"/>
          <w:color w:val="000090"/>
        </w:rPr>
        <w:t>n, elle devra être renouvelée auprès de la FFBB.</w:t>
      </w:r>
    </w:p>
    <w:p w14:paraId="0A134DBF" w14:textId="77777777" w:rsidR="00E7101B" w:rsidRPr="00432C64" w:rsidRDefault="00E7101B" w:rsidP="00824904">
      <w:pPr>
        <w:pStyle w:val="Listecouleur-Accent11"/>
        <w:spacing w:line="360" w:lineRule="auto"/>
        <w:ind w:left="2484"/>
        <w:rPr>
          <w:rFonts w:asciiTheme="minorHAnsi" w:hAnsiTheme="minorHAnsi" w:cstheme="minorHAnsi"/>
          <w:i/>
          <w:color w:val="000090"/>
        </w:rPr>
      </w:pPr>
    </w:p>
    <w:p w14:paraId="219A6198" w14:textId="77777777" w:rsidR="00E7101B" w:rsidRPr="00432C64" w:rsidRDefault="00E7101B" w:rsidP="00824904">
      <w:pPr>
        <w:pStyle w:val="Listecouleur-Accent11"/>
        <w:spacing w:line="360" w:lineRule="auto"/>
        <w:rPr>
          <w:rFonts w:asciiTheme="minorHAnsi" w:hAnsiTheme="minorHAnsi" w:cstheme="minorHAnsi"/>
          <w:b/>
          <w:color w:val="000090"/>
        </w:rPr>
      </w:pPr>
      <w:r w:rsidRPr="00432C64">
        <w:rPr>
          <w:rFonts w:asciiTheme="minorHAnsi" w:hAnsiTheme="minorHAnsi" w:cstheme="minorHAnsi"/>
          <w:b/>
          <w:color w:val="000090"/>
        </w:rPr>
        <w:t>Article 5 : Dispositions diverses et particulières</w:t>
      </w:r>
    </w:p>
    <w:p w14:paraId="3A9EC974" w14:textId="77777777" w:rsidR="00E7101B" w:rsidRPr="00432C64" w:rsidRDefault="00E7101B" w:rsidP="00824904">
      <w:pPr>
        <w:pStyle w:val="Listecouleur-Accent11"/>
        <w:spacing w:line="360" w:lineRule="auto"/>
        <w:rPr>
          <w:rFonts w:asciiTheme="minorHAnsi" w:hAnsiTheme="minorHAnsi" w:cstheme="minorHAnsi"/>
          <w:color w:val="000090"/>
        </w:rPr>
      </w:pPr>
    </w:p>
    <w:p w14:paraId="78A33AAF" w14:textId="77777777" w:rsidR="00824904" w:rsidRPr="00432C64" w:rsidRDefault="00A5435C" w:rsidP="00824904">
      <w:pPr>
        <w:pStyle w:val="Listecouleur-Accent11"/>
        <w:spacing w:line="360" w:lineRule="auto"/>
        <w:rPr>
          <w:rFonts w:asciiTheme="minorHAnsi" w:hAnsiTheme="minorHAnsi" w:cstheme="minorHAnsi"/>
          <w:color w:val="000090"/>
        </w:rPr>
      </w:pPr>
      <w:r>
        <w:rPr>
          <w:rFonts w:asciiTheme="minorHAnsi" w:hAnsiTheme="minorHAnsi" w:cstheme="minorHAnsi"/>
          <w:color w:val="000090"/>
        </w:rPr>
        <w:t xml:space="preserve">5-1Un Comité </w:t>
      </w:r>
      <w:r w:rsidR="00E7101B" w:rsidRPr="00432C64">
        <w:rPr>
          <w:rFonts w:asciiTheme="minorHAnsi" w:hAnsiTheme="minorHAnsi" w:cstheme="minorHAnsi"/>
          <w:color w:val="000090"/>
        </w:rPr>
        <w:t xml:space="preserve">de concertation </w:t>
      </w:r>
      <w:r w:rsidR="00824904" w:rsidRPr="00432C64">
        <w:rPr>
          <w:rFonts w:asciiTheme="minorHAnsi" w:hAnsiTheme="minorHAnsi" w:cstheme="minorHAnsi"/>
          <w:color w:val="000090"/>
        </w:rPr>
        <w:t>sera chargé de résoudre les difficultés d’exécution de la présente convention</w:t>
      </w:r>
      <w:r w:rsidR="00824904">
        <w:rPr>
          <w:rFonts w:asciiTheme="minorHAnsi" w:hAnsiTheme="minorHAnsi" w:cstheme="minorHAnsi"/>
          <w:color w:val="000090"/>
        </w:rPr>
        <w:t>.</w:t>
      </w:r>
    </w:p>
    <w:p w14:paraId="290F39B8" w14:textId="77777777" w:rsidR="00E7101B" w:rsidRDefault="00824904" w:rsidP="00824904">
      <w:pPr>
        <w:pStyle w:val="Listecouleur-Accent11"/>
        <w:spacing w:line="360" w:lineRule="auto"/>
        <w:rPr>
          <w:rFonts w:asciiTheme="minorHAnsi" w:hAnsiTheme="minorHAnsi" w:cstheme="minorHAnsi"/>
          <w:color w:val="000090"/>
        </w:rPr>
      </w:pPr>
      <w:r>
        <w:rPr>
          <w:rFonts w:asciiTheme="minorHAnsi" w:hAnsiTheme="minorHAnsi" w:cstheme="minorHAnsi"/>
          <w:color w:val="000090"/>
        </w:rPr>
        <w:t xml:space="preserve">Il sera </w:t>
      </w:r>
      <w:r w:rsidR="00E7101B" w:rsidRPr="00432C64">
        <w:rPr>
          <w:rFonts w:asciiTheme="minorHAnsi" w:hAnsiTheme="minorHAnsi" w:cstheme="minorHAnsi"/>
          <w:color w:val="000090"/>
        </w:rPr>
        <w:t>composé de</w:t>
      </w:r>
      <w:r>
        <w:rPr>
          <w:rFonts w:asciiTheme="minorHAnsi" w:hAnsiTheme="minorHAnsi" w:cstheme="minorHAnsi"/>
          <w:color w:val="000090"/>
        </w:rPr>
        <w:t> :</w:t>
      </w:r>
    </w:p>
    <w:p w14:paraId="48262248" w14:textId="77777777" w:rsidR="00824904" w:rsidRDefault="00824904" w:rsidP="00824904">
      <w:pPr>
        <w:pStyle w:val="Listecouleur-Accent11"/>
        <w:spacing w:line="360" w:lineRule="auto"/>
        <w:ind w:firstLine="696"/>
        <w:rPr>
          <w:rFonts w:asciiTheme="minorHAnsi" w:hAnsiTheme="minorHAnsi" w:cstheme="minorHAnsi"/>
          <w:color w:val="00009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2835"/>
        <w:gridCol w:w="2822"/>
      </w:tblGrid>
      <w:tr w:rsidR="00824904" w14:paraId="096CD265" w14:textId="77777777" w:rsidTr="00824904">
        <w:tc>
          <w:tcPr>
            <w:tcW w:w="3924" w:type="dxa"/>
          </w:tcPr>
          <w:p w14:paraId="79FE0735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  <w:r>
              <w:rPr>
                <w:rFonts w:asciiTheme="minorHAnsi" w:hAnsiTheme="minorHAnsi" w:cstheme="minorHAnsi"/>
                <w:color w:val="000090"/>
              </w:rPr>
              <w:t>Nom</w:t>
            </w:r>
          </w:p>
        </w:tc>
        <w:tc>
          <w:tcPr>
            <w:tcW w:w="2835" w:type="dxa"/>
          </w:tcPr>
          <w:p w14:paraId="21678167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  <w:r>
              <w:rPr>
                <w:rFonts w:asciiTheme="minorHAnsi" w:hAnsiTheme="minorHAnsi" w:cstheme="minorHAnsi"/>
                <w:color w:val="000090"/>
              </w:rPr>
              <w:t>Organisme</w:t>
            </w:r>
          </w:p>
        </w:tc>
        <w:tc>
          <w:tcPr>
            <w:tcW w:w="2822" w:type="dxa"/>
          </w:tcPr>
          <w:p w14:paraId="1ADC1DB8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  <w:r>
              <w:rPr>
                <w:rFonts w:asciiTheme="minorHAnsi" w:hAnsiTheme="minorHAnsi" w:cstheme="minorHAnsi"/>
                <w:color w:val="000090"/>
              </w:rPr>
              <w:t>Fonction</w:t>
            </w:r>
          </w:p>
        </w:tc>
      </w:tr>
      <w:tr w:rsidR="00824904" w14:paraId="6C960CC6" w14:textId="77777777" w:rsidTr="00824904">
        <w:tc>
          <w:tcPr>
            <w:tcW w:w="3924" w:type="dxa"/>
          </w:tcPr>
          <w:p w14:paraId="2ED02929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</w:p>
        </w:tc>
        <w:tc>
          <w:tcPr>
            <w:tcW w:w="2835" w:type="dxa"/>
          </w:tcPr>
          <w:p w14:paraId="02C7D3C7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</w:p>
        </w:tc>
        <w:tc>
          <w:tcPr>
            <w:tcW w:w="2822" w:type="dxa"/>
          </w:tcPr>
          <w:p w14:paraId="47143084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</w:p>
        </w:tc>
      </w:tr>
      <w:tr w:rsidR="00824904" w14:paraId="63DA26BC" w14:textId="77777777" w:rsidTr="00824904">
        <w:tc>
          <w:tcPr>
            <w:tcW w:w="3924" w:type="dxa"/>
          </w:tcPr>
          <w:p w14:paraId="5374EA16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</w:p>
        </w:tc>
        <w:tc>
          <w:tcPr>
            <w:tcW w:w="2835" w:type="dxa"/>
          </w:tcPr>
          <w:p w14:paraId="47452608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</w:p>
        </w:tc>
        <w:tc>
          <w:tcPr>
            <w:tcW w:w="2822" w:type="dxa"/>
          </w:tcPr>
          <w:p w14:paraId="42D0EB28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</w:p>
        </w:tc>
      </w:tr>
      <w:tr w:rsidR="00824904" w14:paraId="35A7F857" w14:textId="77777777" w:rsidTr="00824904">
        <w:tc>
          <w:tcPr>
            <w:tcW w:w="3924" w:type="dxa"/>
          </w:tcPr>
          <w:p w14:paraId="430CE5E5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</w:p>
        </w:tc>
        <w:tc>
          <w:tcPr>
            <w:tcW w:w="2835" w:type="dxa"/>
          </w:tcPr>
          <w:p w14:paraId="60DC55BC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</w:p>
        </w:tc>
        <w:tc>
          <w:tcPr>
            <w:tcW w:w="2822" w:type="dxa"/>
          </w:tcPr>
          <w:p w14:paraId="7FD1FB70" w14:textId="77777777" w:rsidR="00824904" w:rsidRDefault="00824904" w:rsidP="00824904">
            <w:pPr>
              <w:pStyle w:val="Listecouleur-Accent11"/>
              <w:spacing w:line="360" w:lineRule="auto"/>
              <w:ind w:left="0"/>
              <w:rPr>
                <w:rFonts w:asciiTheme="minorHAnsi" w:hAnsiTheme="minorHAnsi" w:cstheme="minorHAnsi"/>
                <w:color w:val="000090"/>
              </w:rPr>
            </w:pPr>
          </w:p>
        </w:tc>
      </w:tr>
    </w:tbl>
    <w:p w14:paraId="07EEF6CD" w14:textId="77777777" w:rsidR="00824904" w:rsidRDefault="00824904" w:rsidP="00824904">
      <w:pPr>
        <w:pStyle w:val="Listecouleur-Accent11"/>
        <w:spacing w:line="360" w:lineRule="auto"/>
        <w:ind w:firstLine="696"/>
        <w:rPr>
          <w:rFonts w:asciiTheme="minorHAnsi" w:hAnsiTheme="minorHAnsi" w:cstheme="minorHAnsi"/>
          <w:color w:val="000090"/>
        </w:rPr>
      </w:pPr>
    </w:p>
    <w:p w14:paraId="757EDE1A" w14:textId="77777777" w:rsidR="00824904" w:rsidRPr="00432C64" w:rsidRDefault="00824904" w:rsidP="00824904">
      <w:pPr>
        <w:pStyle w:val="Listecouleur-Accent11"/>
        <w:spacing w:line="360" w:lineRule="auto"/>
        <w:ind w:hanging="11"/>
        <w:jc w:val="both"/>
        <w:rPr>
          <w:rFonts w:asciiTheme="minorHAnsi" w:hAnsiTheme="minorHAnsi" w:cstheme="minorHAnsi"/>
          <w:color w:val="000090"/>
        </w:rPr>
      </w:pPr>
      <w:r>
        <w:rPr>
          <w:rFonts w:asciiTheme="minorHAnsi" w:hAnsiTheme="minorHAnsi" w:cstheme="minorHAnsi"/>
          <w:color w:val="000090"/>
        </w:rPr>
        <w:t>Sa composition pourra être modifiée pendant la durée de la convention avec l’accord des autres membres.</w:t>
      </w:r>
    </w:p>
    <w:p w14:paraId="1F1B7E2A" w14:textId="77777777" w:rsidR="00E7101B" w:rsidRPr="00432C64" w:rsidRDefault="00E7101B" w:rsidP="00824904">
      <w:pPr>
        <w:pStyle w:val="Listecouleur-Accent11"/>
        <w:spacing w:line="360" w:lineRule="auto"/>
        <w:ind w:left="0"/>
        <w:jc w:val="both"/>
        <w:rPr>
          <w:rFonts w:asciiTheme="minorHAnsi" w:hAnsiTheme="minorHAnsi" w:cstheme="minorHAnsi"/>
          <w:color w:val="000090"/>
        </w:rPr>
      </w:pPr>
    </w:p>
    <w:p w14:paraId="7CC3C854" w14:textId="77777777" w:rsidR="00E7101B" w:rsidRPr="00432C64" w:rsidRDefault="00E7101B" w:rsidP="00824904">
      <w:pPr>
        <w:pStyle w:val="Listecouleur-Accent11"/>
        <w:spacing w:line="360" w:lineRule="auto"/>
        <w:jc w:val="both"/>
        <w:rPr>
          <w:rFonts w:asciiTheme="minorHAnsi" w:hAnsiTheme="minorHAnsi" w:cstheme="minorHAnsi"/>
          <w:color w:val="000090"/>
        </w:rPr>
      </w:pPr>
      <w:r w:rsidRPr="00432C64">
        <w:rPr>
          <w:rFonts w:asciiTheme="minorHAnsi" w:hAnsiTheme="minorHAnsi" w:cstheme="minorHAnsi"/>
          <w:color w:val="000090"/>
        </w:rPr>
        <w:t>En cas de difficulté persistante, le Bureau Fédéral ou l’organe qu’il en aura chargé tranchera le différend en premier et dernier ressort.</w:t>
      </w:r>
    </w:p>
    <w:p w14:paraId="7DE92BC2" w14:textId="77777777" w:rsidR="00E7101B" w:rsidRPr="00432C64" w:rsidRDefault="00E7101B" w:rsidP="00824904">
      <w:pPr>
        <w:pStyle w:val="Listecouleur-Accent11"/>
        <w:spacing w:line="360" w:lineRule="auto"/>
        <w:rPr>
          <w:rFonts w:asciiTheme="minorHAnsi" w:hAnsiTheme="minorHAnsi" w:cstheme="minorHAnsi"/>
          <w:b/>
          <w:color w:val="000090"/>
        </w:rPr>
      </w:pPr>
    </w:p>
    <w:p w14:paraId="7540AB62" w14:textId="77777777" w:rsidR="00824904" w:rsidRDefault="00824904" w:rsidP="00824904">
      <w:pPr>
        <w:spacing w:after="0" w:line="360" w:lineRule="auto"/>
        <w:rPr>
          <w:rFonts w:cstheme="minorHAnsi"/>
          <w:b/>
          <w:color w:val="000090"/>
        </w:rPr>
      </w:pPr>
    </w:p>
    <w:p w14:paraId="4CFBBCD2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</w:rPr>
      </w:pPr>
      <w:r w:rsidRPr="00432C64">
        <w:rPr>
          <w:rFonts w:cstheme="minorHAnsi"/>
          <w:b/>
          <w:color w:val="000090"/>
        </w:rPr>
        <w:t>Fait à….le……</w:t>
      </w:r>
    </w:p>
    <w:p w14:paraId="7087A59E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</w:rPr>
      </w:pPr>
    </w:p>
    <w:p w14:paraId="1EE99CBB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</w:rPr>
      </w:pPr>
    </w:p>
    <w:p w14:paraId="032E6F01" w14:textId="77777777" w:rsidR="00E7101B" w:rsidRPr="00432C64" w:rsidRDefault="00E7101B" w:rsidP="00824904">
      <w:pPr>
        <w:spacing w:after="0" w:line="360" w:lineRule="auto"/>
        <w:rPr>
          <w:rFonts w:cstheme="minorHAnsi"/>
          <w:b/>
          <w:color w:val="000090"/>
        </w:rPr>
      </w:pPr>
      <w:r w:rsidRPr="00432C64">
        <w:rPr>
          <w:rFonts w:cstheme="minorHAnsi"/>
          <w:b/>
          <w:color w:val="000090"/>
        </w:rPr>
        <w:t>Club de ……</w:t>
      </w:r>
      <w:r w:rsidRPr="00432C64">
        <w:rPr>
          <w:rFonts w:cstheme="minorHAnsi"/>
          <w:b/>
          <w:color w:val="000090"/>
        </w:rPr>
        <w:tab/>
      </w:r>
      <w:r w:rsidRPr="00432C64">
        <w:rPr>
          <w:rFonts w:cstheme="minorHAnsi"/>
          <w:b/>
          <w:color w:val="000090"/>
        </w:rPr>
        <w:tab/>
        <w:t>CD…….A</w:t>
      </w:r>
      <w:r w:rsidRPr="00432C64">
        <w:rPr>
          <w:rFonts w:cstheme="minorHAnsi"/>
          <w:b/>
          <w:color w:val="000090"/>
        </w:rPr>
        <w:tab/>
      </w:r>
      <w:r w:rsidRPr="00432C64">
        <w:rPr>
          <w:rFonts w:cstheme="minorHAnsi"/>
          <w:b/>
          <w:color w:val="000090"/>
        </w:rPr>
        <w:tab/>
        <w:t>CD….B</w:t>
      </w:r>
      <w:r w:rsidRPr="00432C64">
        <w:rPr>
          <w:rFonts w:cstheme="minorHAnsi"/>
          <w:b/>
          <w:color w:val="000090"/>
        </w:rPr>
        <w:tab/>
        <w:t xml:space="preserve">   Ligue C…</w:t>
      </w:r>
      <w:r w:rsidRPr="00432C64">
        <w:rPr>
          <w:rFonts w:cstheme="minorHAnsi"/>
          <w:b/>
          <w:color w:val="000090"/>
        </w:rPr>
        <w:tab/>
        <w:t xml:space="preserve">       Ligue…D</w:t>
      </w:r>
      <w:r w:rsidRPr="00432C64">
        <w:rPr>
          <w:rFonts w:cstheme="minorHAnsi"/>
          <w:b/>
          <w:color w:val="000090"/>
        </w:rPr>
        <w:tab/>
      </w:r>
      <w:r w:rsidRPr="00432C64">
        <w:rPr>
          <w:rFonts w:cstheme="minorHAnsi"/>
          <w:b/>
          <w:color w:val="000090"/>
        </w:rPr>
        <w:tab/>
      </w:r>
      <w:r w:rsidRPr="00432C64">
        <w:rPr>
          <w:rFonts w:cstheme="minorHAnsi"/>
          <w:b/>
          <w:color w:val="000090"/>
        </w:rPr>
        <w:tab/>
      </w:r>
    </w:p>
    <w:p w14:paraId="27652E44" w14:textId="77777777" w:rsidR="00E7101B" w:rsidRDefault="00E7101B" w:rsidP="00824904">
      <w:pPr>
        <w:spacing w:after="0" w:line="360" w:lineRule="auto"/>
        <w:rPr>
          <w:rFonts w:cstheme="minorHAnsi"/>
          <w:color w:val="000090"/>
          <w:sz w:val="28"/>
          <w:szCs w:val="28"/>
        </w:rPr>
      </w:pPr>
    </w:p>
    <w:sectPr w:rsidR="00E7101B" w:rsidSect="00BB72C4">
      <w:headerReference w:type="default" r:id="rId11"/>
      <w:footerReference w:type="default" r:id="rId12"/>
      <w:pgSz w:w="11900" w:h="16840" w:code="9"/>
      <w:pgMar w:top="1701" w:right="851" w:bottom="1418" w:left="964" w:header="238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490B3" w14:textId="77777777" w:rsidR="00E31F5B" w:rsidRDefault="00E31F5B">
      <w:pPr>
        <w:spacing w:after="0" w:line="240" w:lineRule="auto"/>
      </w:pPr>
      <w:r>
        <w:separator/>
      </w:r>
    </w:p>
  </w:endnote>
  <w:endnote w:type="continuationSeparator" w:id="0">
    <w:p w14:paraId="50500FF9" w14:textId="77777777" w:rsidR="00E31F5B" w:rsidRDefault="00E3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FBB">
    <w:panose1 w:val="02000000000000000000"/>
    <w:charset w:val="00"/>
    <w:family w:val="modern"/>
    <w:notTrueType/>
    <w:pitch w:val="variable"/>
    <w:sig w:usb0="80000027" w:usb1="4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7EB8F" w14:textId="5CD7B224" w:rsidR="00415CEE" w:rsidRPr="00BB72C4" w:rsidRDefault="00BB72C4" w:rsidP="00F52421">
    <w:pPr>
      <w:pStyle w:val="Pieddepage"/>
      <w:pBdr>
        <w:top w:val="thinThickSmallGap" w:sz="24" w:space="8" w:color="622423" w:themeColor="accent2" w:themeShade="7F"/>
      </w:pBdr>
      <w:rPr>
        <w:rFonts w:asciiTheme="majorHAnsi" w:hAnsiTheme="majorHAnsi"/>
        <w:color w:val="000090"/>
      </w:rPr>
    </w:pPr>
    <w:r w:rsidRPr="00BB72C4">
      <w:rPr>
        <w:rFonts w:asciiTheme="majorHAnsi" w:hAnsiTheme="majorHAnsi"/>
        <w:color w:val="000090"/>
        <w:sz w:val="16"/>
        <w:szCs w:val="16"/>
      </w:rPr>
      <w:t>201</w:t>
    </w:r>
    <w:r w:rsidR="00A5435C">
      <w:rPr>
        <w:rFonts w:asciiTheme="majorHAnsi" w:hAnsiTheme="majorHAnsi"/>
        <w:color w:val="000090"/>
        <w:sz w:val="16"/>
        <w:szCs w:val="16"/>
      </w:rPr>
      <w:t>8</w:t>
    </w:r>
    <w:r w:rsidRPr="00BB72C4">
      <w:rPr>
        <w:rFonts w:asciiTheme="majorHAnsi" w:hAnsiTheme="majorHAnsi"/>
        <w:color w:val="000090"/>
        <w:sz w:val="16"/>
        <w:szCs w:val="16"/>
      </w:rPr>
      <w:t>-0</w:t>
    </w:r>
    <w:r w:rsidR="00A5435C">
      <w:rPr>
        <w:rFonts w:asciiTheme="majorHAnsi" w:hAnsiTheme="majorHAnsi"/>
        <w:color w:val="000090"/>
        <w:sz w:val="16"/>
        <w:szCs w:val="16"/>
      </w:rPr>
      <w:t>7</w:t>
    </w:r>
    <w:r w:rsidRPr="00BB72C4">
      <w:rPr>
        <w:rFonts w:asciiTheme="majorHAnsi" w:hAnsiTheme="majorHAnsi"/>
        <w:color w:val="000090"/>
        <w:sz w:val="16"/>
        <w:szCs w:val="16"/>
      </w:rPr>
      <w:t xml:space="preserve">-05 4 </w:t>
    </w:r>
    <w:r w:rsidR="00A5435C">
      <w:rPr>
        <w:rFonts w:asciiTheme="majorHAnsi" w:hAnsiTheme="majorHAnsi"/>
        <w:color w:val="000090"/>
        <w:sz w:val="16"/>
        <w:szCs w:val="16"/>
      </w:rPr>
      <w:t>CDC</w:t>
    </w:r>
    <w:r w:rsidRPr="00BB72C4">
      <w:rPr>
        <w:rFonts w:asciiTheme="majorHAnsi" w:hAnsiTheme="majorHAnsi"/>
        <w:color w:val="000090"/>
        <w:sz w:val="16"/>
        <w:szCs w:val="16"/>
      </w:rPr>
      <w:t xml:space="preserve"> - </w:t>
    </w:r>
    <w:r w:rsidR="00A5435C" w:rsidRPr="00BB72C4">
      <w:rPr>
        <w:rFonts w:asciiTheme="majorHAnsi" w:hAnsiTheme="majorHAnsi"/>
        <w:color w:val="000090"/>
        <w:sz w:val="16"/>
        <w:szCs w:val="16"/>
      </w:rPr>
      <w:t xml:space="preserve">Convention </w:t>
    </w:r>
    <w:r w:rsidR="00A5435C">
      <w:rPr>
        <w:rFonts w:asciiTheme="majorHAnsi" w:hAnsiTheme="majorHAnsi"/>
        <w:color w:val="000090"/>
        <w:sz w:val="16"/>
        <w:szCs w:val="16"/>
      </w:rPr>
      <w:t xml:space="preserve">type de </w:t>
    </w:r>
    <w:r w:rsidRPr="00BB72C4">
      <w:rPr>
        <w:rFonts w:asciiTheme="majorHAnsi" w:hAnsiTheme="majorHAnsi"/>
        <w:color w:val="000090"/>
        <w:sz w:val="16"/>
        <w:szCs w:val="16"/>
      </w:rPr>
      <w:t xml:space="preserve">rattachement </w:t>
    </w:r>
    <w:r w:rsidR="00A5435C">
      <w:rPr>
        <w:rFonts w:asciiTheme="majorHAnsi" w:hAnsiTheme="majorHAnsi"/>
        <w:color w:val="000090"/>
        <w:sz w:val="16"/>
        <w:szCs w:val="16"/>
      </w:rPr>
      <w:t>territorial</w:t>
    </w:r>
    <w:r w:rsidR="00A5435C">
      <w:rPr>
        <w:rFonts w:asciiTheme="majorHAnsi" w:hAnsiTheme="majorHAnsi"/>
        <w:color w:val="000090"/>
        <w:sz w:val="16"/>
        <w:szCs w:val="16"/>
      </w:rPr>
      <w:tab/>
    </w:r>
    <w:r w:rsidR="00415CEE" w:rsidRPr="00BB72C4">
      <w:rPr>
        <w:rFonts w:asciiTheme="majorHAnsi" w:hAnsiTheme="majorHAnsi"/>
        <w:color w:val="000090"/>
        <w:sz w:val="20"/>
        <w:szCs w:val="20"/>
      </w:rPr>
      <w:ptab w:relativeTo="margin" w:alignment="right" w:leader="none"/>
    </w:r>
    <w:r w:rsidR="00415CEE" w:rsidRPr="00BB72C4">
      <w:rPr>
        <w:rFonts w:asciiTheme="majorHAnsi" w:hAnsiTheme="majorHAnsi"/>
        <w:color w:val="000090"/>
        <w:sz w:val="20"/>
        <w:szCs w:val="20"/>
      </w:rPr>
      <w:t xml:space="preserve">Page </w:t>
    </w:r>
    <w:r w:rsidR="001D79FC" w:rsidRPr="00BB72C4">
      <w:rPr>
        <w:color w:val="000090"/>
        <w:sz w:val="20"/>
        <w:szCs w:val="20"/>
      </w:rPr>
      <w:fldChar w:fldCharType="begin"/>
    </w:r>
    <w:r w:rsidR="00415CEE" w:rsidRPr="00BB72C4">
      <w:rPr>
        <w:color w:val="000090"/>
        <w:sz w:val="20"/>
        <w:szCs w:val="20"/>
      </w:rPr>
      <w:instrText xml:space="preserve"> PAGE   \* MERGEFORMAT </w:instrText>
    </w:r>
    <w:r w:rsidR="001D79FC" w:rsidRPr="00BB72C4">
      <w:rPr>
        <w:color w:val="000090"/>
        <w:sz w:val="20"/>
        <w:szCs w:val="20"/>
      </w:rPr>
      <w:fldChar w:fldCharType="separate"/>
    </w:r>
    <w:r w:rsidR="00814A1C" w:rsidRPr="00814A1C">
      <w:rPr>
        <w:rFonts w:asciiTheme="majorHAnsi" w:hAnsiTheme="majorHAnsi"/>
        <w:noProof/>
        <w:color w:val="000090"/>
        <w:sz w:val="20"/>
        <w:szCs w:val="20"/>
      </w:rPr>
      <w:t>1</w:t>
    </w:r>
    <w:r w:rsidR="001D79FC" w:rsidRPr="00BB72C4">
      <w:rPr>
        <w:color w:val="000090"/>
        <w:sz w:val="20"/>
        <w:szCs w:val="20"/>
      </w:rPr>
      <w:fldChar w:fldCharType="end"/>
    </w:r>
  </w:p>
  <w:p w14:paraId="7194B266" w14:textId="77777777" w:rsidR="00415CEE" w:rsidRPr="00F52421" w:rsidRDefault="00415CEE" w:rsidP="00F52421">
    <w:pPr>
      <w:pStyle w:val="Pieddepage"/>
      <w:pBdr>
        <w:top w:val="thinThickSmallGap" w:sz="24" w:space="8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CF128" w14:textId="77777777" w:rsidR="00E31F5B" w:rsidRDefault="00E31F5B">
      <w:pPr>
        <w:spacing w:after="0" w:line="240" w:lineRule="auto"/>
      </w:pPr>
      <w:r>
        <w:separator/>
      </w:r>
    </w:p>
  </w:footnote>
  <w:footnote w:type="continuationSeparator" w:id="0">
    <w:p w14:paraId="6A0C8058" w14:textId="77777777" w:rsidR="00E31F5B" w:rsidRDefault="00E3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6F9C" w14:textId="77777777" w:rsidR="00BB72C4" w:rsidRDefault="00BB72C4">
    <w:pPr>
      <w:pStyle w:val="En-tte"/>
    </w:pPr>
    <w:r w:rsidRPr="00BB72C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22225</wp:posOffset>
          </wp:positionV>
          <wp:extent cx="1537335" cy="693420"/>
          <wp:effectExtent l="19050" t="0" r="5715" b="0"/>
          <wp:wrapTight wrapText="bothSides">
            <wp:wrapPolygon edited="0">
              <wp:start x="-268" y="0"/>
              <wp:lineTo x="-268" y="20769"/>
              <wp:lineTo x="21680" y="20769"/>
              <wp:lineTo x="21680" y="0"/>
              <wp:lineTo x="-268" y="0"/>
            </wp:wrapPolygon>
          </wp:wrapTight>
          <wp:docPr id="4" name="Image 2" descr="Logotype-FFBB-Horizontal-Baseline-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e-FFBB-Horizontal-Baseline-Couleur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808005" w14:textId="77777777" w:rsidR="00BB72C4" w:rsidRDefault="00BB72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9B9"/>
    <w:multiLevelType w:val="multilevel"/>
    <w:tmpl w:val="328C90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AC425C"/>
    <w:multiLevelType w:val="hybridMultilevel"/>
    <w:tmpl w:val="76701A70"/>
    <w:lvl w:ilvl="0" w:tplc="AB1CD1D2">
      <w:start w:val="1"/>
      <w:numFmt w:val="decimal"/>
      <w:lvlText w:val="%1)"/>
      <w:lvlJc w:val="left"/>
      <w:pPr>
        <w:ind w:left="760" w:hanging="40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D00E3"/>
    <w:multiLevelType w:val="hybridMultilevel"/>
    <w:tmpl w:val="4726E1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4A78"/>
    <w:multiLevelType w:val="hybridMultilevel"/>
    <w:tmpl w:val="33D28B1A"/>
    <w:lvl w:ilvl="0" w:tplc="E9A63ABE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78B182C"/>
    <w:multiLevelType w:val="hybridMultilevel"/>
    <w:tmpl w:val="EE921C12"/>
    <w:lvl w:ilvl="0" w:tplc="E9A63ABE">
      <w:start w:val="1"/>
      <w:numFmt w:val="bullet"/>
      <w:lvlText w:val="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7D4438"/>
    <w:multiLevelType w:val="multilevel"/>
    <w:tmpl w:val="027ED62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702141"/>
    <w:multiLevelType w:val="hybridMultilevel"/>
    <w:tmpl w:val="76F27EA6"/>
    <w:lvl w:ilvl="0" w:tplc="278475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d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C7C0E"/>
    <w:multiLevelType w:val="hybridMultilevel"/>
    <w:tmpl w:val="F1FE45B2"/>
    <w:lvl w:ilvl="0" w:tplc="4754B0C6">
      <w:numFmt w:val="bullet"/>
      <w:lvlText w:val="-"/>
      <w:lvlJc w:val="left"/>
      <w:pPr>
        <w:ind w:left="1428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B21F4E"/>
    <w:multiLevelType w:val="hybridMultilevel"/>
    <w:tmpl w:val="49B40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478F"/>
    <w:multiLevelType w:val="multilevel"/>
    <w:tmpl w:val="ED24FBA8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60142A"/>
    <w:multiLevelType w:val="multilevel"/>
    <w:tmpl w:val="4022E3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E759A9"/>
    <w:multiLevelType w:val="hybridMultilevel"/>
    <w:tmpl w:val="43BE1CF0"/>
    <w:lvl w:ilvl="0" w:tplc="9A868FA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C48B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984889"/>
    <w:multiLevelType w:val="hybridMultilevel"/>
    <w:tmpl w:val="0988E060"/>
    <w:lvl w:ilvl="0" w:tplc="8216012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249B"/>
    <w:multiLevelType w:val="hybridMultilevel"/>
    <w:tmpl w:val="F7F408F6"/>
    <w:lvl w:ilvl="0" w:tplc="9A868FA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1744"/>
    <w:multiLevelType w:val="multilevel"/>
    <w:tmpl w:val="3ACE5A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1C104EB"/>
    <w:multiLevelType w:val="hybridMultilevel"/>
    <w:tmpl w:val="4C5E1F76"/>
    <w:lvl w:ilvl="0" w:tplc="DD28FCEA">
      <w:start w:val="1"/>
      <w:numFmt w:val="decimal"/>
      <w:lvlText w:val="%1)"/>
      <w:lvlJc w:val="left"/>
      <w:pPr>
        <w:ind w:left="720" w:hanging="360"/>
      </w:pPr>
      <w:rPr>
        <w:rFonts w:cstheme="majorBidi" w:hint="default"/>
        <w:color w:val="365F91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1240D"/>
    <w:multiLevelType w:val="hybridMultilevel"/>
    <w:tmpl w:val="7C8CA146"/>
    <w:lvl w:ilvl="0" w:tplc="40DEF0DA">
      <w:start w:val="2"/>
      <w:numFmt w:val="bullet"/>
      <w:lvlText w:val="-"/>
      <w:lvlJc w:val="left"/>
      <w:pPr>
        <w:ind w:left="2484" w:hanging="360"/>
      </w:pPr>
      <w:rPr>
        <w:rFonts w:ascii="Cambria" w:eastAsia="Cambria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36D00FA5"/>
    <w:multiLevelType w:val="hybridMultilevel"/>
    <w:tmpl w:val="427015E2"/>
    <w:lvl w:ilvl="0" w:tplc="4754B0C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F083F"/>
    <w:multiLevelType w:val="hybridMultilevel"/>
    <w:tmpl w:val="B5DEA242"/>
    <w:lvl w:ilvl="0" w:tplc="1096DA58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Cambria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38DC0A94"/>
    <w:multiLevelType w:val="multilevel"/>
    <w:tmpl w:val="AF4C7DB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AC3D84"/>
    <w:multiLevelType w:val="multilevel"/>
    <w:tmpl w:val="E1DC7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224" w:hanging="1800"/>
      </w:pPr>
      <w:rPr>
        <w:rFonts w:hint="default"/>
      </w:rPr>
    </w:lvl>
  </w:abstractNum>
  <w:abstractNum w:abstractNumId="22" w15:restartNumberingAfterBreak="0">
    <w:nsid w:val="3CA24AC1"/>
    <w:multiLevelType w:val="hybridMultilevel"/>
    <w:tmpl w:val="4FDE9024"/>
    <w:lvl w:ilvl="0" w:tplc="4788927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16A0C"/>
    <w:multiLevelType w:val="hybridMultilevel"/>
    <w:tmpl w:val="2766C1C2"/>
    <w:lvl w:ilvl="0" w:tplc="8E6E8CF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20116"/>
    <w:multiLevelType w:val="hybridMultilevel"/>
    <w:tmpl w:val="C5E69CFC"/>
    <w:lvl w:ilvl="0" w:tplc="E9A63ABE">
      <w:start w:val="1"/>
      <w:numFmt w:val="bullet"/>
      <w:lvlText w:val="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92B2D24"/>
    <w:multiLevelType w:val="multilevel"/>
    <w:tmpl w:val="F0CA1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B9A0F66"/>
    <w:multiLevelType w:val="multilevel"/>
    <w:tmpl w:val="F1029F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27" w15:restartNumberingAfterBreak="0">
    <w:nsid w:val="4F0D7916"/>
    <w:multiLevelType w:val="hybridMultilevel"/>
    <w:tmpl w:val="9B5224A0"/>
    <w:lvl w:ilvl="0" w:tplc="815E8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E0D74" w:tentative="1">
      <w:start w:val="1"/>
      <w:numFmt w:val="lowerLetter"/>
      <w:lvlText w:val="%2."/>
      <w:lvlJc w:val="left"/>
      <w:pPr>
        <w:ind w:left="1440" w:hanging="360"/>
      </w:pPr>
    </w:lvl>
    <w:lvl w:ilvl="2" w:tplc="5C520EE8">
      <w:start w:val="1"/>
      <w:numFmt w:val="lowerRoman"/>
      <w:lvlText w:val="%3."/>
      <w:lvlJc w:val="right"/>
      <w:pPr>
        <w:ind w:left="2160" w:hanging="180"/>
      </w:pPr>
    </w:lvl>
    <w:lvl w:ilvl="3" w:tplc="2C4A7E9C" w:tentative="1">
      <w:start w:val="1"/>
      <w:numFmt w:val="decimal"/>
      <w:lvlText w:val="%4."/>
      <w:lvlJc w:val="left"/>
      <w:pPr>
        <w:ind w:left="2880" w:hanging="360"/>
      </w:pPr>
    </w:lvl>
    <w:lvl w:ilvl="4" w:tplc="A1E8D37E" w:tentative="1">
      <w:start w:val="1"/>
      <w:numFmt w:val="lowerLetter"/>
      <w:lvlText w:val="%5."/>
      <w:lvlJc w:val="left"/>
      <w:pPr>
        <w:ind w:left="3600" w:hanging="360"/>
      </w:pPr>
    </w:lvl>
    <w:lvl w:ilvl="5" w:tplc="41EC483E" w:tentative="1">
      <w:start w:val="1"/>
      <w:numFmt w:val="lowerRoman"/>
      <w:lvlText w:val="%6."/>
      <w:lvlJc w:val="right"/>
      <w:pPr>
        <w:ind w:left="4320" w:hanging="180"/>
      </w:pPr>
    </w:lvl>
    <w:lvl w:ilvl="6" w:tplc="CE460120" w:tentative="1">
      <w:start w:val="1"/>
      <w:numFmt w:val="decimal"/>
      <w:lvlText w:val="%7."/>
      <w:lvlJc w:val="left"/>
      <w:pPr>
        <w:ind w:left="5040" w:hanging="360"/>
      </w:pPr>
    </w:lvl>
    <w:lvl w:ilvl="7" w:tplc="79A8AC30" w:tentative="1">
      <w:start w:val="1"/>
      <w:numFmt w:val="lowerLetter"/>
      <w:lvlText w:val="%8."/>
      <w:lvlJc w:val="left"/>
      <w:pPr>
        <w:ind w:left="5760" w:hanging="360"/>
      </w:pPr>
    </w:lvl>
    <w:lvl w:ilvl="8" w:tplc="2DA8D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64700"/>
    <w:multiLevelType w:val="hybridMultilevel"/>
    <w:tmpl w:val="6C820E6C"/>
    <w:lvl w:ilvl="0" w:tplc="0152ED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36F93"/>
    <w:multiLevelType w:val="hybridMultilevel"/>
    <w:tmpl w:val="3EFCDB4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6C107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D50804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B7ED7E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836537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59BE553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89C251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E52C551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22E67DE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71666"/>
    <w:multiLevelType w:val="hybridMultilevel"/>
    <w:tmpl w:val="12F838F6"/>
    <w:lvl w:ilvl="0" w:tplc="6B5402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D2AE8"/>
    <w:multiLevelType w:val="multilevel"/>
    <w:tmpl w:val="4022E3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8C52B44"/>
    <w:multiLevelType w:val="hybridMultilevel"/>
    <w:tmpl w:val="1DBC32D0"/>
    <w:lvl w:ilvl="0" w:tplc="040C000F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4280" w:hanging="360"/>
      </w:pPr>
    </w:lvl>
    <w:lvl w:ilvl="2" w:tplc="040C001B" w:tentative="1">
      <w:start w:val="1"/>
      <w:numFmt w:val="lowerRoman"/>
      <w:lvlText w:val="%3."/>
      <w:lvlJc w:val="right"/>
      <w:pPr>
        <w:ind w:left="5000" w:hanging="180"/>
      </w:pPr>
    </w:lvl>
    <w:lvl w:ilvl="3" w:tplc="040C000F" w:tentative="1">
      <w:start w:val="1"/>
      <w:numFmt w:val="decimal"/>
      <w:lvlText w:val="%4."/>
      <w:lvlJc w:val="left"/>
      <w:pPr>
        <w:ind w:left="5720" w:hanging="360"/>
      </w:pPr>
    </w:lvl>
    <w:lvl w:ilvl="4" w:tplc="040C0019" w:tentative="1">
      <w:start w:val="1"/>
      <w:numFmt w:val="lowerLetter"/>
      <w:lvlText w:val="%5."/>
      <w:lvlJc w:val="left"/>
      <w:pPr>
        <w:ind w:left="6440" w:hanging="360"/>
      </w:pPr>
    </w:lvl>
    <w:lvl w:ilvl="5" w:tplc="040C001B" w:tentative="1">
      <w:start w:val="1"/>
      <w:numFmt w:val="lowerRoman"/>
      <w:lvlText w:val="%6."/>
      <w:lvlJc w:val="right"/>
      <w:pPr>
        <w:ind w:left="7160" w:hanging="180"/>
      </w:pPr>
    </w:lvl>
    <w:lvl w:ilvl="6" w:tplc="040C000F" w:tentative="1">
      <w:start w:val="1"/>
      <w:numFmt w:val="decimal"/>
      <w:lvlText w:val="%7."/>
      <w:lvlJc w:val="left"/>
      <w:pPr>
        <w:ind w:left="7880" w:hanging="360"/>
      </w:pPr>
    </w:lvl>
    <w:lvl w:ilvl="7" w:tplc="040C0019" w:tentative="1">
      <w:start w:val="1"/>
      <w:numFmt w:val="lowerLetter"/>
      <w:lvlText w:val="%8."/>
      <w:lvlJc w:val="left"/>
      <w:pPr>
        <w:ind w:left="8600" w:hanging="360"/>
      </w:pPr>
    </w:lvl>
    <w:lvl w:ilvl="8" w:tplc="040C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3" w15:restartNumberingAfterBreak="0">
    <w:nsid w:val="6C652099"/>
    <w:multiLevelType w:val="multilevel"/>
    <w:tmpl w:val="4022E3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E35324F"/>
    <w:multiLevelType w:val="hybridMultilevel"/>
    <w:tmpl w:val="9B56B3F2"/>
    <w:lvl w:ilvl="0" w:tplc="E9A63AB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2632B"/>
    <w:multiLevelType w:val="multilevel"/>
    <w:tmpl w:val="C0563688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6E03E93"/>
    <w:multiLevelType w:val="hybridMultilevel"/>
    <w:tmpl w:val="BE72939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62C11"/>
    <w:multiLevelType w:val="multilevel"/>
    <w:tmpl w:val="B8682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C7F65CF"/>
    <w:multiLevelType w:val="hybridMultilevel"/>
    <w:tmpl w:val="9B5224A0"/>
    <w:lvl w:ilvl="0" w:tplc="ED96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24F972" w:tentative="1">
      <w:start w:val="1"/>
      <w:numFmt w:val="lowerLetter"/>
      <w:lvlText w:val="%2."/>
      <w:lvlJc w:val="left"/>
      <w:pPr>
        <w:ind w:left="1440" w:hanging="360"/>
      </w:pPr>
    </w:lvl>
    <w:lvl w:ilvl="2" w:tplc="1A72DBDE">
      <w:start w:val="1"/>
      <w:numFmt w:val="lowerRoman"/>
      <w:lvlText w:val="%3."/>
      <w:lvlJc w:val="right"/>
      <w:pPr>
        <w:ind w:left="2160" w:hanging="180"/>
      </w:pPr>
    </w:lvl>
    <w:lvl w:ilvl="3" w:tplc="7CB0CB1C" w:tentative="1">
      <w:start w:val="1"/>
      <w:numFmt w:val="decimal"/>
      <w:lvlText w:val="%4."/>
      <w:lvlJc w:val="left"/>
      <w:pPr>
        <w:ind w:left="2880" w:hanging="360"/>
      </w:pPr>
    </w:lvl>
    <w:lvl w:ilvl="4" w:tplc="98266DDE" w:tentative="1">
      <w:start w:val="1"/>
      <w:numFmt w:val="lowerLetter"/>
      <w:lvlText w:val="%5."/>
      <w:lvlJc w:val="left"/>
      <w:pPr>
        <w:ind w:left="3600" w:hanging="360"/>
      </w:pPr>
    </w:lvl>
    <w:lvl w:ilvl="5" w:tplc="516873D8" w:tentative="1">
      <w:start w:val="1"/>
      <w:numFmt w:val="lowerRoman"/>
      <w:lvlText w:val="%6."/>
      <w:lvlJc w:val="right"/>
      <w:pPr>
        <w:ind w:left="4320" w:hanging="180"/>
      </w:pPr>
    </w:lvl>
    <w:lvl w:ilvl="6" w:tplc="8A16159E" w:tentative="1">
      <w:start w:val="1"/>
      <w:numFmt w:val="decimal"/>
      <w:lvlText w:val="%7."/>
      <w:lvlJc w:val="left"/>
      <w:pPr>
        <w:ind w:left="5040" w:hanging="360"/>
      </w:pPr>
    </w:lvl>
    <w:lvl w:ilvl="7" w:tplc="8CC8436A" w:tentative="1">
      <w:start w:val="1"/>
      <w:numFmt w:val="lowerLetter"/>
      <w:lvlText w:val="%8."/>
      <w:lvlJc w:val="left"/>
      <w:pPr>
        <w:ind w:left="5760" w:hanging="360"/>
      </w:pPr>
    </w:lvl>
    <w:lvl w:ilvl="8" w:tplc="C876E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25E3E"/>
    <w:multiLevelType w:val="hybridMultilevel"/>
    <w:tmpl w:val="B51EB118"/>
    <w:lvl w:ilvl="0" w:tplc="109690BA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D73B5"/>
    <w:multiLevelType w:val="multilevel"/>
    <w:tmpl w:val="1152C54E"/>
    <w:lvl w:ilvl="0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EFA0CA0"/>
    <w:multiLevelType w:val="hybridMultilevel"/>
    <w:tmpl w:val="5718B13E"/>
    <w:lvl w:ilvl="0" w:tplc="7918E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27"/>
  </w:num>
  <w:num w:numId="4">
    <w:abstractNumId w:val="8"/>
  </w:num>
  <w:num w:numId="5">
    <w:abstractNumId w:val="12"/>
  </w:num>
  <w:num w:numId="6">
    <w:abstractNumId w:val="0"/>
  </w:num>
  <w:num w:numId="7">
    <w:abstractNumId w:val="36"/>
  </w:num>
  <w:num w:numId="8">
    <w:abstractNumId w:val="30"/>
  </w:num>
  <w:num w:numId="9">
    <w:abstractNumId w:val="13"/>
  </w:num>
  <w:num w:numId="10">
    <w:abstractNumId w:val="11"/>
  </w:num>
  <w:num w:numId="11">
    <w:abstractNumId w:val="9"/>
  </w:num>
  <w:num w:numId="12">
    <w:abstractNumId w:val="35"/>
  </w:num>
  <w:num w:numId="13">
    <w:abstractNumId w:val="40"/>
  </w:num>
  <w:num w:numId="14">
    <w:abstractNumId w:val="37"/>
  </w:num>
  <w:num w:numId="15">
    <w:abstractNumId w:val="20"/>
  </w:num>
  <w:num w:numId="16">
    <w:abstractNumId w:val="25"/>
  </w:num>
  <w:num w:numId="17">
    <w:abstractNumId w:val="3"/>
  </w:num>
  <w:num w:numId="18">
    <w:abstractNumId w:val="6"/>
  </w:num>
  <w:num w:numId="19">
    <w:abstractNumId w:val="31"/>
  </w:num>
  <w:num w:numId="20">
    <w:abstractNumId w:val="34"/>
  </w:num>
  <w:num w:numId="21">
    <w:abstractNumId w:val="33"/>
  </w:num>
  <w:num w:numId="22">
    <w:abstractNumId w:val="10"/>
  </w:num>
  <w:num w:numId="23">
    <w:abstractNumId w:val="4"/>
  </w:num>
  <w:num w:numId="24">
    <w:abstractNumId w:val="1"/>
  </w:num>
  <w:num w:numId="25">
    <w:abstractNumId w:val="22"/>
  </w:num>
  <w:num w:numId="26">
    <w:abstractNumId w:val="18"/>
  </w:num>
  <w:num w:numId="27">
    <w:abstractNumId w:val="7"/>
  </w:num>
  <w:num w:numId="28">
    <w:abstractNumId w:val="15"/>
  </w:num>
  <w:num w:numId="29">
    <w:abstractNumId w:val="39"/>
  </w:num>
  <w:num w:numId="30">
    <w:abstractNumId w:val="21"/>
  </w:num>
  <w:num w:numId="31">
    <w:abstractNumId w:val="17"/>
  </w:num>
  <w:num w:numId="32">
    <w:abstractNumId w:val="26"/>
  </w:num>
  <w:num w:numId="33">
    <w:abstractNumId w:val="19"/>
  </w:num>
  <w:num w:numId="34">
    <w:abstractNumId w:val="32"/>
  </w:num>
  <w:num w:numId="35">
    <w:abstractNumId w:val="14"/>
  </w:num>
  <w:num w:numId="36">
    <w:abstractNumId w:val="24"/>
  </w:num>
  <w:num w:numId="37">
    <w:abstractNumId w:val="2"/>
  </w:num>
  <w:num w:numId="38">
    <w:abstractNumId w:val="28"/>
  </w:num>
  <w:num w:numId="39">
    <w:abstractNumId w:val="16"/>
  </w:num>
  <w:num w:numId="40">
    <w:abstractNumId w:val="41"/>
  </w:num>
  <w:num w:numId="41">
    <w:abstractNumId w:val="2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3A"/>
    <w:rsid w:val="00003BEE"/>
    <w:rsid w:val="00006204"/>
    <w:rsid w:val="00016D81"/>
    <w:rsid w:val="00022011"/>
    <w:rsid w:val="000237DA"/>
    <w:rsid w:val="000303E6"/>
    <w:rsid w:val="00034414"/>
    <w:rsid w:val="000409D9"/>
    <w:rsid w:val="000771BF"/>
    <w:rsid w:val="00087E8C"/>
    <w:rsid w:val="000A3BCE"/>
    <w:rsid w:val="000B2414"/>
    <w:rsid w:val="000B535A"/>
    <w:rsid w:val="000C04C3"/>
    <w:rsid w:val="000C28A6"/>
    <w:rsid w:val="000D0B33"/>
    <w:rsid w:val="000D142D"/>
    <w:rsid w:val="000D2310"/>
    <w:rsid w:val="000E7A49"/>
    <w:rsid w:val="000F2273"/>
    <w:rsid w:val="00101409"/>
    <w:rsid w:val="001026D5"/>
    <w:rsid w:val="001130E1"/>
    <w:rsid w:val="00116360"/>
    <w:rsid w:val="001165AF"/>
    <w:rsid w:val="001300B5"/>
    <w:rsid w:val="00144EA5"/>
    <w:rsid w:val="00161A7D"/>
    <w:rsid w:val="0016362E"/>
    <w:rsid w:val="001666F4"/>
    <w:rsid w:val="00175793"/>
    <w:rsid w:val="00187AD2"/>
    <w:rsid w:val="001A2491"/>
    <w:rsid w:val="001D068C"/>
    <w:rsid w:val="001D79FC"/>
    <w:rsid w:val="001D7B87"/>
    <w:rsid w:val="001E5979"/>
    <w:rsid w:val="0020322F"/>
    <w:rsid w:val="00227C00"/>
    <w:rsid w:val="00234738"/>
    <w:rsid w:val="002550B2"/>
    <w:rsid w:val="00264742"/>
    <w:rsid w:val="00283E33"/>
    <w:rsid w:val="002858D0"/>
    <w:rsid w:val="00286CCB"/>
    <w:rsid w:val="002916DA"/>
    <w:rsid w:val="002925B7"/>
    <w:rsid w:val="002A4815"/>
    <w:rsid w:val="002A4E68"/>
    <w:rsid w:val="002B1C20"/>
    <w:rsid w:val="002B7CB8"/>
    <w:rsid w:val="002E0632"/>
    <w:rsid w:val="003049A3"/>
    <w:rsid w:val="00314EA9"/>
    <w:rsid w:val="00331E4A"/>
    <w:rsid w:val="00336250"/>
    <w:rsid w:val="00340945"/>
    <w:rsid w:val="00340A13"/>
    <w:rsid w:val="0034248E"/>
    <w:rsid w:val="00361645"/>
    <w:rsid w:val="00365019"/>
    <w:rsid w:val="00375DC1"/>
    <w:rsid w:val="00381E50"/>
    <w:rsid w:val="00385FE4"/>
    <w:rsid w:val="00396CC3"/>
    <w:rsid w:val="003A2D9B"/>
    <w:rsid w:val="003A7718"/>
    <w:rsid w:val="003B191A"/>
    <w:rsid w:val="003B2F6E"/>
    <w:rsid w:val="003C2C3B"/>
    <w:rsid w:val="003E3DB1"/>
    <w:rsid w:val="003E5299"/>
    <w:rsid w:val="003E550E"/>
    <w:rsid w:val="003E67E3"/>
    <w:rsid w:val="003F0EE6"/>
    <w:rsid w:val="0040695E"/>
    <w:rsid w:val="00411337"/>
    <w:rsid w:val="00415181"/>
    <w:rsid w:val="00415CEE"/>
    <w:rsid w:val="00422901"/>
    <w:rsid w:val="00424D8E"/>
    <w:rsid w:val="004279A2"/>
    <w:rsid w:val="00427DB9"/>
    <w:rsid w:val="00432C64"/>
    <w:rsid w:val="00435288"/>
    <w:rsid w:val="00451ACA"/>
    <w:rsid w:val="004572AD"/>
    <w:rsid w:val="00461B3E"/>
    <w:rsid w:val="004644A3"/>
    <w:rsid w:val="004675B6"/>
    <w:rsid w:val="00482852"/>
    <w:rsid w:val="004922C2"/>
    <w:rsid w:val="00497E05"/>
    <w:rsid w:val="004C593A"/>
    <w:rsid w:val="004D0264"/>
    <w:rsid w:val="004E1225"/>
    <w:rsid w:val="004E1C50"/>
    <w:rsid w:val="004E3DCA"/>
    <w:rsid w:val="004E6B70"/>
    <w:rsid w:val="004F32CE"/>
    <w:rsid w:val="0050663C"/>
    <w:rsid w:val="00514039"/>
    <w:rsid w:val="00521385"/>
    <w:rsid w:val="005406B2"/>
    <w:rsid w:val="00544C8F"/>
    <w:rsid w:val="00551F10"/>
    <w:rsid w:val="00583B5F"/>
    <w:rsid w:val="00584C70"/>
    <w:rsid w:val="00590CD1"/>
    <w:rsid w:val="00595E4C"/>
    <w:rsid w:val="005A1F19"/>
    <w:rsid w:val="005B3C06"/>
    <w:rsid w:val="005C786E"/>
    <w:rsid w:val="005D0251"/>
    <w:rsid w:val="005D2312"/>
    <w:rsid w:val="005E2C9B"/>
    <w:rsid w:val="005E3134"/>
    <w:rsid w:val="005F01DB"/>
    <w:rsid w:val="00615248"/>
    <w:rsid w:val="00623146"/>
    <w:rsid w:val="00640BD3"/>
    <w:rsid w:val="006508AB"/>
    <w:rsid w:val="006560D5"/>
    <w:rsid w:val="006616F7"/>
    <w:rsid w:val="0066182F"/>
    <w:rsid w:val="00666B37"/>
    <w:rsid w:val="00666D11"/>
    <w:rsid w:val="006A018B"/>
    <w:rsid w:val="006B2C8A"/>
    <w:rsid w:val="006C496B"/>
    <w:rsid w:val="006D4A52"/>
    <w:rsid w:val="006E3550"/>
    <w:rsid w:val="00704213"/>
    <w:rsid w:val="00706823"/>
    <w:rsid w:val="00721FC4"/>
    <w:rsid w:val="007260E7"/>
    <w:rsid w:val="00733CCF"/>
    <w:rsid w:val="00743786"/>
    <w:rsid w:val="00745F81"/>
    <w:rsid w:val="007775FC"/>
    <w:rsid w:val="00793657"/>
    <w:rsid w:val="00795D50"/>
    <w:rsid w:val="00796D20"/>
    <w:rsid w:val="007A34DB"/>
    <w:rsid w:val="007A4272"/>
    <w:rsid w:val="007A440D"/>
    <w:rsid w:val="007A7237"/>
    <w:rsid w:val="007B0C49"/>
    <w:rsid w:val="007B212A"/>
    <w:rsid w:val="007E54B8"/>
    <w:rsid w:val="007F1019"/>
    <w:rsid w:val="007F436D"/>
    <w:rsid w:val="00812334"/>
    <w:rsid w:val="00814664"/>
    <w:rsid w:val="00814A1C"/>
    <w:rsid w:val="008209E7"/>
    <w:rsid w:val="0082283A"/>
    <w:rsid w:val="00824904"/>
    <w:rsid w:val="008266F1"/>
    <w:rsid w:val="00843731"/>
    <w:rsid w:val="00852DAB"/>
    <w:rsid w:val="00877DAF"/>
    <w:rsid w:val="00892304"/>
    <w:rsid w:val="008A08EE"/>
    <w:rsid w:val="008B2A5A"/>
    <w:rsid w:val="008C0E28"/>
    <w:rsid w:val="008C4D47"/>
    <w:rsid w:val="008C7233"/>
    <w:rsid w:val="008D12C9"/>
    <w:rsid w:val="008D255A"/>
    <w:rsid w:val="008D6E89"/>
    <w:rsid w:val="008E4877"/>
    <w:rsid w:val="008E488D"/>
    <w:rsid w:val="008F0D15"/>
    <w:rsid w:val="008F3A0E"/>
    <w:rsid w:val="00910ABE"/>
    <w:rsid w:val="00914CD6"/>
    <w:rsid w:val="009229FA"/>
    <w:rsid w:val="00924D5F"/>
    <w:rsid w:val="00933594"/>
    <w:rsid w:val="009366AE"/>
    <w:rsid w:val="009461EF"/>
    <w:rsid w:val="009513F0"/>
    <w:rsid w:val="009518DB"/>
    <w:rsid w:val="00952CBA"/>
    <w:rsid w:val="00962EE4"/>
    <w:rsid w:val="00965C98"/>
    <w:rsid w:val="009676C8"/>
    <w:rsid w:val="00971F0B"/>
    <w:rsid w:val="00972513"/>
    <w:rsid w:val="00974671"/>
    <w:rsid w:val="00975537"/>
    <w:rsid w:val="009A4D14"/>
    <w:rsid w:val="009A5463"/>
    <w:rsid w:val="009B420E"/>
    <w:rsid w:val="009B5AE6"/>
    <w:rsid w:val="009B7328"/>
    <w:rsid w:val="009C138F"/>
    <w:rsid w:val="009C6BF2"/>
    <w:rsid w:val="009D6D0A"/>
    <w:rsid w:val="009D7189"/>
    <w:rsid w:val="00A1323F"/>
    <w:rsid w:val="00A1644E"/>
    <w:rsid w:val="00A17524"/>
    <w:rsid w:val="00A206AC"/>
    <w:rsid w:val="00A26B53"/>
    <w:rsid w:val="00A32218"/>
    <w:rsid w:val="00A36DFA"/>
    <w:rsid w:val="00A5340E"/>
    <w:rsid w:val="00A5435C"/>
    <w:rsid w:val="00A665A7"/>
    <w:rsid w:val="00A82AC1"/>
    <w:rsid w:val="00A94E10"/>
    <w:rsid w:val="00AA5690"/>
    <w:rsid w:val="00AA6318"/>
    <w:rsid w:val="00AC137D"/>
    <w:rsid w:val="00AE1D3A"/>
    <w:rsid w:val="00AE79AC"/>
    <w:rsid w:val="00AF554D"/>
    <w:rsid w:val="00B20BEB"/>
    <w:rsid w:val="00B22C45"/>
    <w:rsid w:val="00B25318"/>
    <w:rsid w:val="00B43CEB"/>
    <w:rsid w:val="00B4618C"/>
    <w:rsid w:val="00B56328"/>
    <w:rsid w:val="00B61677"/>
    <w:rsid w:val="00B66844"/>
    <w:rsid w:val="00B67D21"/>
    <w:rsid w:val="00B74AA8"/>
    <w:rsid w:val="00B87BE3"/>
    <w:rsid w:val="00BA5D8F"/>
    <w:rsid w:val="00BA6364"/>
    <w:rsid w:val="00BB6A9E"/>
    <w:rsid w:val="00BB72C4"/>
    <w:rsid w:val="00BB73E2"/>
    <w:rsid w:val="00BC00D6"/>
    <w:rsid w:val="00BD0080"/>
    <w:rsid w:val="00BD74DE"/>
    <w:rsid w:val="00BE4B7D"/>
    <w:rsid w:val="00BE794F"/>
    <w:rsid w:val="00C01052"/>
    <w:rsid w:val="00C030AC"/>
    <w:rsid w:val="00C20EF9"/>
    <w:rsid w:val="00C22DC7"/>
    <w:rsid w:val="00C27FAD"/>
    <w:rsid w:val="00C44323"/>
    <w:rsid w:val="00C46957"/>
    <w:rsid w:val="00C511B5"/>
    <w:rsid w:val="00C512BE"/>
    <w:rsid w:val="00C5172D"/>
    <w:rsid w:val="00C62A12"/>
    <w:rsid w:val="00C742F9"/>
    <w:rsid w:val="00CA384C"/>
    <w:rsid w:val="00CA53B0"/>
    <w:rsid w:val="00CA6E6F"/>
    <w:rsid w:val="00CA7502"/>
    <w:rsid w:val="00CB0ADE"/>
    <w:rsid w:val="00CD3331"/>
    <w:rsid w:val="00CD4CFD"/>
    <w:rsid w:val="00CE7BEC"/>
    <w:rsid w:val="00CF256A"/>
    <w:rsid w:val="00CF5F7D"/>
    <w:rsid w:val="00CF6400"/>
    <w:rsid w:val="00D0658F"/>
    <w:rsid w:val="00D110FB"/>
    <w:rsid w:val="00D16E21"/>
    <w:rsid w:val="00D22547"/>
    <w:rsid w:val="00D33ED5"/>
    <w:rsid w:val="00D35512"/>
    <w:rsid w:val="00D377AE"/>
    <w:rsid w:val="00D44CEF"/>
    <w:rsid w:val="00D51CC8"/>
    <w:rsid w:val="00D52660"/>
    <w:rsid w:val="00D537BE"/>
    <w:rsid w:val="00D5454B"/>
    <w:rsid w:val="00D640C0"/>
    <w:rsid w:val="00D73A12"/>
    <w:rsid w:val="00D80071"/>
    <w:rsid w:val="00D804E4"/>
    <w:rsid w:val="00D82DF4"/>
    <w:rsid w:val="00D911C1"/>
    <w:rsid w:val="00DC764E"/>
    <w:rsid w:val="00E03E75"/>
    <w:rsid w:val="00E1051C"/>
    <w:rsid w:val="00E23100"/>
    <w:rsid w:val="00E25DCB"/>
    <w:rsid w:val="00E31F5B"/>
    <w:rsid w:val="00E3618B"/>
    <w:rsid w:val="00E40D6C"/>
    <w:rsid w:val="00E53560"/>
    <w:rsid w:val="00E55CDB"/>
    <w:rsid w:val="00E7101B"/>
    <w:rsid w:val="00E74ACF"/>
    <w:rsid w:val="00E86DDC"/>
    <w:rsid w:val="00E97CA3"/>
    <w:rsid w:val="00EC2D17"/>
    <w:rsid w:val="00EC6A44"/>
    <w:rsid w:val="00EE06C5"/>
    <w:rsid w:val="00EE3703"/>
    <w:rsid w:val="00F113F5"/>
    <w:rsid w:val="00F1391F"/>
    <w:rsid w:val="00F31062"/>
    <w:rsid w:val="00F31AAC"/>
    <w:rsid w:val="00F33B8E"/>
    <w:rsid w:val="00F35A1C"/>
    <w:rsid w:val="00F52421"/>
    <w:rsid w:val="00F52A90"/>
    <w:rsid w:val="00F52E92"/>
    <w:rsid w:val="00F67A32"/>
    <w:rsid w:val="00F8562C"/>
    <w:rsid w:val="00FA12A3"/>
    <w:rsid w:val="00FA33B8"/>
    <w:rsid w:val="00FA42A6"/>
    <w:rsid w:val="00FA572D"/>
    <w:rsid w:val="00FB0583"/>
    <w:rsid w:val="00FD1FAA"/>
    <w:rsid w:val="00FD751A"/>
    <w:rsid w:val="00FE1EE4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E06089"/>
  <w15:docId w15:val="{90B8BA52-82AC-4406-A860-E022D4B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6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FD1FA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D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CE7B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440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B0A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B0A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B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DE"/>
  </w:style>
  <w:style w:type="paragraph" w:styleId="Pieddepage">
    <w:name w:val="footer"/>
    <w:basedOn w:val="Normal"/>
    <w:link w:val="PieddepageCar"/>
    <w:uiPriority w:val="99"/>
    <w:unhideWhenUsed/>
    <w:rsid w:val="00CB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DE"/>
  </w:style>
  <w:style w:type="paragraph" w:styleId="NormalWeb">
    <w:name w:val="Normal (Web)"/>
    <w:basedOn w:val="Normal"/>
    <w:uiPriority w:val="99"/>
    <w:semiHidden/>
    <w:unhideWhenUsed/>
    <w:rsid w:val="00FD75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B2414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FD1FAA"/>
    <w:rPr>
      <w:rFonts w:ascii="Arial" w:eastAsia="Times New Roman" w:hAnsi="Arial" w:cs="Times New Roman"/>
      <w:b/>
      <w:sz w:val="20"/>
      <w:szCs w:val="20"/>
    </w:rPr>
  </w:style>
  <w:style w:type="paragraph" w:customStyle="1" w:styleId="Listecouleur-Accent11">
    <w:name w:val="Liste couleur - Accent 11"/>
    <w:basedOn w:val="Normal"/>
    <w:uiPriority w:val="34"/>
    <w:qFormat/>
    <w:rsid w:val="00432C6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E86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2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ee_de_modification xmlns="593aeb0a-5065-4f29-8cc2-b363d8fe0155">2018</annee_de_modification>
    <oa596783df594f9b9978d50b34e0f184 xmlns="30b7e269-4efa-4c2e-9b9f-fd75cd5219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Jeunesse ＆ Territoires</TermName>
          <TermId xmlns="http://schemas.microsoft.com/office/infopath/2007/PartnerControls">8538e958-be1b-4aa1-a32e-ac125771ee6c</TermId>
        </TermInfo>
      </Terms>
    </oa596783df594f9b9978d50b34e0f184>
    <TaxCatchAll xmlns="30b7e269-4efa-4c2e-9b9f-fd75cd5219d2">
      <Value>21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6D54CBF4014BAE4A36A334BD9F0A" ma:contentTypeVersion="18" ma:contentTypeDescription="Crée un document." ma:contentTypeScope="" ma:versionID="da266fb90386954a90ce421d0ef6dede">
  <xsd:schema xmlns:xsd="http://www.w3.org/2001/XMLSchema" xmlns:xs="http://www.w3.org/2001/XMLSchema" xmlns:p="http://schemas.microsoft.com/office/2006/metadata/properties" xmlns:ns2="30b7e269-4efa-4c2e-9b9f-fd75cd5219d2" xmlns:ns3="593aeb0a-5065-4f29-8cc2-b363d8fe0155" targetNamespace="http://schemas.microsoft.com/office/2006/metadata/properties" ma:root="true" ma:fieldsID="81291119ac1ac92a9180fa6ab5aeef08" ns2:_="" ns3:_="">
    <xsd:import namespace="30b7e269-4efa-4c2e-9b9f-fd75cd5219d2"/>
    <xsd:import namespace="593aeb0a-5065-4f29-8cc2-b363d8fe0155"/>
    <xsd:element name="properties">
      <xsd:complexType>
        <xsd:sequence>
          <xsd:element name="documentManagement">
            <xsd:complexType>
              <xsd:all>
                <xsd:element ref="ns2:oa596783df594f9b9978d50b34e0f184" minOccurs="0"/>
                <xsd:element ref="ns2:TaxCatchAll" minOccurs="0"/>
                <xsd:element ref="ns3:annee_de_modification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7e269-4efa-4c2e-9b9f-fd75cd5219d2" elementFormDefault="qualified">
    <xsd:import namespace="http://schemas.microsoft.com/office/2006/documentManagement/types"/>
    <xsd:import namespace="http://schemas.microsoft.com/office/infopath/2007/PartnerControls"/>
    <xsd:element name="oa596783df594f9b9978d50b34e0f184" ma:index="9" ma:taxonomy="true" ma:internalName="oa596783df594f9b9978d50b34e0f184" ma:taxonomyFieldName="RubriqueFFBB" ma:displayName="Thématique" ma:default="" ma:fieldId="{8a596783-df59-4f9b-9978-d50b34e0f184}" ma:sspId="8ff1f16b-57da-4d4c-b19b-24c9556ca1f8" ma:termSetId="b8380bda-6f97-4594-8feb-affb299534c6" ma:anchorId="87127d89-c2f2-4505-bdb8-c4f949f552a5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da60f3ab-1ad3-4f0f-b08d-7120f2083337}" ma:internalName="TaxCatchAll" ma:showField="CatchAllData" ma:web="30b7e269-4efa-4c2e-9b9f-fd75cd521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eb0a-5065-4f29-8cc2-b363d8fe0155" elementFormDefault="qualified">
    <xsd:import namespace="http://schemas.microsoft.com/office/2006/documentManagement/types"/>
    <xsd:import namespace="http://schemas.microsoft.com/office/infopath/2007/PartnerControls"/>
    <xsd:element name="annee_de_modification" ma:index="11" ma:displayName="annee_de_modification" ma:internalName="annee_de_modification">
      <xsd:simpleType>
        <xsd:restriction base="dms:Text">
          <xsd:maxLength value="4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F56D-4EBC-47BE-A854-B095EC1D5C2D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30b7e269-4efa-4c2e-9b9f-fd75cd5219d2"/>
    <ds:schemaRef ds:uri="http://schemas.microsoft.com/office/infopath/2007/PartnerControls"/>
    <ds:schemaRef ds:uri="http://schemas.openxmlformats.org/package/2006/metadata/core-properties"/>
    <ds:schemaRef ds:uri="593aeb0a-5065-4f29-8cc2-b363d8fe0155"/>
  </ds:schemaRefs>
</ds:datastoreItem>
</file>

<file path=customXml/itemProps2.xml><?xml version="1.0" encoding="utf-8"?>
<ds:datastoreItem xmlns:ds="http://schemas.openxmlformats.org/officeDocument/2006/customXml" ds:itemID="{C44C481E-43A4-4020-9303-BFB1A6670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15FB3-489D-4B55-8B76-773BF19E4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7e269-4efa-4c2e-9b9f-fd75cd5219d2"/>
    <ds:schemaRef ds:uri="593aeb0a-5065-4f29-8cc2-b363d8fe0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CAE2A-278B-4334-B663-3281938C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Philippe CABALLO</dc:creator>
  <cp:lastModifiedBy>CABALLO Philippe</cp:lastModifiedBy>
  <cp:revision>2</cp:revision>
  <cp:lastPrinted>2014-03-06T08:49:00Z</cp:lastPrinted>
  <dcterms:created xsi:type="dcterms:W3CDTF">2018-07-16T08:49:00Z</dcterms:created>
  <dcterms:modified xsi:type="dcterms:W3CDTF">2018-07-16T08:49:00Z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0x0101001FDA6D54CBF4014BAE4A36A334BD9F0A</vt:lpwstr>
  </property>
  <property fmtid="{D5CDD505-2E9C-101B-9397-08002B2CF9AE}" pid="3" name="RubriqueFFBB">
    <vt:lpwstr>21;#Jeunesse ＆ Territoires|8538e958-be1b-4aa1-a32e-ac125771ee6c</vt:lpwstr>
  </property>
</Properties>
</file>